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00E1" w:rsidRDefault="00D600E1" w:rsidP="007E73FF">
      <w:pPr>
        <w:spacing w:after="0" w:line="360" w:lineRule="auto"/>
        <w:jc w:val="center"/>
        <w:rPr>
          <w:rFonts w:ascii="Arial" w:hAnsi="Arial" w:cs="Arial"/>
          <w:b/>
          <w:color w:val="E84382"/>
          <w:sz w:val="36"/>
          <w:szCs w:val="36"/>
          <w:lang w:val="es-ES_tradnl"/>
        </w:rPr>
      </w:pPr>
    </w:p>
    <w:p w:rsidR="00C50697" w:rsidRPr="007E73FF" w:rsidRDefault="00D600E1" w:rsidP="007E73FF">
      <w:pPr>
        <w:spacing w:after="0" w:line="360" w:lineRule="auto"/>
        <w:jc w:val="center"/>
        <w:rPr>
          <w:rFonts w:ascii="Arial" w:hAnsi="Arial" w:cs="Arial"/>
          <w:b/>
          <w:color w:val="E84382"/>
          <w:sz w:val="36"/>
          <w:szCs w:val="36"/>
          <w:lang w:val="es-ES_tradnl"/>
        </w:rPr>
      </w:pPr>
      <w:r>
        <w:rPr>
          <w:rFonts w:ascii="Arial" w:hAnsi="Arial" w:cs="Arial"/>
          <w:b/>
          <w:color w:val="E84382"/>
          <w:sz w:val="36"/>
          <w:szCs w:val="36"/>
          <w:lang w:val="es-ES_tradnl"/>
        </w:rPr>
        <w:t>RANKING DE LAS ESTACIONES DE ESQUÍ DONDE MÁS SE LIGA</w:t>
      </w:r>
    </w:p>
    <w:p w:rsidR="00D600E1" w:rsidRDefault="00D600E1" w:rsidP="00A11DBA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Arial" w:hAnsi="Arial" w:cs="Arial"/>
          <w:b/>
          <w:color w:val="E84382"/>
          <w:sz w:val="24"/>
          <w:szCs w:val="24"/>
          <w:lang w:val="es-ES_tradnl"/>
        </w:rPr>
      </w:pPr>
      <w:r>
        <w:rPr>
          <w:rFonts w:ascii="Arial" w:hAnsi="Arial" w:cs="Arial"/>
          <w:b/>
          <w:color w:val="E84382"/>
          <w:sz w:val="24"/>
          <w:szCs w:val="24"/>
          <w:lang w:val="es-ES_tradnl"/>
        </w:rPr>
        <w:t xml:space="preserve">El Puerto de Navacerrada, </w:t>
      </w:r>
      <w:proofErr w:type="spellStart"/>
      <w:r>
        <w:rPr>
          <w:rFonts w:ascii="Arial" w:hAnsi="Arial" w:cs="Arial"/>
          <w:b/>
          <w:color w:val="E84382"/>
          <w:sz w:val="24"/>
          <w:szCs w:val="24"/>
          <w:lang w:val="es-ES_tradnl"/>
        </w:rPr>
        <w:t>Formigal</w:t>
      </w:r>
      <w:proofErr w:type="spellEnd"/>
      <w:r>
        <w:rPr>
          <w:rFonts w:ascii="Arial" w:hAnsi="Arial" w:cs="Arial"/>
          <w:b/>
          <w:color w:val="E84382"/>
          <w:sz w:val="24"/>
          <w:szCs w:val="24"/>
          <w:lang w:val="es-ES_tradnl"/>
        </w:rPr>
        <w:t xml:space="preserve"> y Sierra Nevada encabezan la lista de las pistas más ‘calientes’</w:t>
      </w:r>
    </w:p>
    <w:p w:rsidR="00D600E1" w:rsidRDefault="00D600E1" w:rsidP="00A11DBA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Arial" w:hAnsi="Arial" w:cs="Arial"/>
          <w:b/>
          <w:color w:val="E84382"/>
          <w:sz w:val="24"/>
          <w:szCs w:val="24"/>
          <w:lang w:val="es-ES_tradnl"/>
        </w:rPr>
      </w:pPr>
      <w:r>
        <w:rPr>
          <w:rFonts w:ascii="Arial" w:hAnsi="Arial" w:cs="Arial"/>
          <w:b/>
          <w:color w:val="E84382"/>
          <w:sz w:val="24"/>
          <w:szCs w:val="24"/>
          <w:lang w:val="es-ES_tradnl"/>
        </w:rPr>
        <w:t>Un 11% de los solteros de Meetic declara practicar esquí y</w:t>
      </w:r>
      <w:r w:rsidR="00E55031">
        <w:rPr>
          <w:rFonts w:ascii="Arial" w:hAnsi="Arial" w:cs="Arial"/>
          <w:b/>
          <w:color w:val="E84382"/>
          <w:sz w:val="24"/>
          <w:szCs w:val="24"/>
          <w:lang w:val="es-ES_tradnl"/>
        </w:rPr>
        <w:t>/o</w:t>
      </w:r>
      <w:r>
        <w:rPr>
          <w:rFonts w:ascii="Arial" w:hAnsi="Arial" w:cs="Arial"/>
          <w:b/>
          <w:color w:val="E84382"/>
          <w:sz w:val="24"/>
          <w:szCs w:val="24"/>
          <w:lang w:val="es-ES_tradnl"/>
        </w:rPr>
        <w:t xml:space="preserve"> snowboard</w:t>
      </w:r>
    </w:p>
    <w:p w:rsidR="000F1301" w:rsidRPr="0009538B" w:rsidRDefault="000F1301" w:rsidP="000F1301">
      <w:pPr>
        <w:pStyle w:val="Prrafodelista"/>
        <w:spacing w:after="0" w:line="360" w:lineRule="auto"/>
        <w:jc w:val="both"/>
        <w:rPr>
          <w:rFonts w:ascii="Arial" w:eastAsia="Calibri" w:hAnsi="Arial" w:cs="Arial"/>
          <w:b/>
          <w:color w:val="7030A0"/>
          <w:sz w:val="20"/>
          <w:szCs w:val="16"/>
          <w:lang w:val="es-ES_tradnl"/>
        </w:rPr>
      </w:pPr>
    </w:p>
    <w:p w:rsidR="005D2369" w:rsidRDefault="00A11DBA" w:rsidP="00813915">
      <w:pPr>
        <w:pStyle w:val="Prrafodelista"/>
        <w:ind w:left="0"/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b/>
          <w:color w:val="E84382"/>
          <w:lang w:val="es-ES_tradnl"/>
        </w:rPr>
        <w:t xml:space="preserve">Madrid, </w:t>
      </w:r>
      <w:r w:rsidR="00FB51D7">
        <w:rPr>
          <w:rFonts w:ascii="Arial" w:hAnsi="Arial" w:cs="Arial"/>
          <w:b/>
          <w:color w:val="E84382"/>
          <w:lang w:val="es-ES_tradnl"/>
        </w:rPr>
        <w:t>marzo</w:t>
      </w:r>
      <w:r w:rsidR="00C945EE">
        <w:rPr>
          <w:rFonts w:ascii="Arial" w:hAnsi="Arial" w:cs="Arial"/>
          <w:b/>
          <w:color w:val="E84382"/>
          <w:lang w:val="es-ES_tradnl"/>
        </w:rPr>
        <w:t xml:space="preserve"> 2017</w:t>
      </w:r>
      <w:r w:rsidR="005D2369">
        <w:rPr>
          <w:rFonts w:ascii="Arial" w:hAnsi="Arial" w:cs="Arial"/>
          <w:b/>
          <w:color w:val="E84382"/>
          <w:lang w:val="es-ES_tradnl"/>
        </w:rPr>
        <w:t xml:space="preserve">.- </w:t>
      </w:r>
      <w:r w:rsidR="005D2369">
        <w:rPr>
          <w:rFonts w:ascii="Arial" w:hAnsi="Arial" w:cs="Arial"/>
          <w:lang w:val="es-ES_tradnl"/>
        </w:rPr>
        <w:t>Como todos sabemos, el amor y el ‘flirteo’ puede darse en cualquier parte, en la playa, en una fiesta, en el gimnasio y por supuesto ta</w:t>
      </w:r>
      <w:r w:rsidR="00ED4BB8">
        <w:rPr>
          <w:rFonts w:ascii="Arial" w:hAnsi="Arial" w:cs="Arial"/>
          <w:lang w:val="es-ES_tradnl"/>
        </w:rPr>
        <w:t>mbién, ¡en las pistas de esquí!</w:t>
      </w:r>
      <w:r w:rsidR="005D2369">
        <w:rPr>
          <w:rFonts w:ascii="Arial" w:hAnsi="Arial" w:cs="Arial"/>
          <w:lang w:val="es-ES_tradnl"/>
        </w:rPr>
        <w:t xml:space="preserve"> Por eso Meetic, los servicios de </w:t>
      </w:r>
      <w:proofErr w:type="spellStart"/>
      <w:r w:rsidR="005D2369">
        <w:rPr>
          <w:rFonts w:ascii="Arial" w:hAnsi="Arial" w:cs="Arial"/>
          <w:lang w:val="es-ES_tradnl"/>
        </w:rPr>
        <w:t>dating</w:t>
      </w:r>
      <w:proofErr w:type="spellEnd"/>
      <w:r w:rsidR="005D2369">
        <w:rPr>
          <w:rFonts w:ascii="Arial" w:hAnsi="Arial" w:cs="Arial"/>
          <w:lang w:val="es-ES_tradnl"/>
        </w:rPr>
        <w:t xml:space="preserve"> más eficientes, ha querido revelar cuales son las estaciones donde los solteros podrán encontrar mucho más que nieve.</w:t>
      </w:r>
    </w:p>
    <w:p w:rsidR="00ED4BB8" w:rsidRDefault="00ED4BB8" w:rsidP="00813915">
      <w:pPr>
        <w:pStyle w:val="Prrafodelista"/>
        <w:ind w:left="0"/>
        <w:jc w:val="both"/>
        <w:rPr>
          <w:rFonts w:ascii="Arial" w:hAnsi="Arial" w:cs="Arial"/>
          <w:lang w:val="es-ES_tradnl"/>
        </w:rPr>
      </w:pPr>
    </w:p>
    <w:p w:rsidR="00E6155C" w:rsidRDefault="00ED4BB8" w:rsidP="00813915">
      <w:pPr>
        <w:pStyle w:val="Prrafodelista"/>
        <w:ind w:left="0"/>
        <w:jc w:val="both"/>
        <w:rPr>
          <w:rFonts w:ascii="Arial" w:hAnsi="Arial" w:cs="Arial"/>
          <w:lang w:val="es-ES_tradnl"/>
        </w:rPr>
      </w:pPr>
      <w:r w:rsidRPr="00FB51D7">
        <w:rPr>
          <w:rFonts w:ascii="Arial" w:hAnsi="Arial" w:cs="Arial"/>
          <w:lang w:val="es-ES_tradnl"/>
        </w:rPr>
        <w:t xml:space="preserve">Pocas cosas hay mejores que acurrucarse delante de una chimenea tras un intenso día de esquí. </w:t>
      </w:r>
      <w:r w:rsidR="005D2369" w:rsidRPr="00FB51D7">
        <w:rPr>
          <w:rFonts w:ascii="Arial" w:hAnsi="Arial" w:cs="Arial"/>
          <w:lang w:val="es-ES_tradnl"/>
        </w:rPr>
        <w:t xml:space="preserve">La temporada de </w:t>
      </w:r>
      <w:r w:rsidRPr="00FB51D7">
        <w:rPr>
          <w:rFonts w:ascii="Arial" w:hAnsi="Arial" w:cs="Arial"/>
          <w:lang w:val="es-ES_tradnl"/>
        </w:rPr>
        <w:t xml:space="preserve">nieve </w:t>
      </w:r>
      <w:r w:rsidR="005D2369" w:rsidRPr="00FB51D7">
        <w:rPr>
          <w:rFonts w:ascii="Arial" w:hAnsi="Arial" w:cs="Arial"/>
          <w:lang w:val="es-ES_tradnl"/>
        </w:rPr>
        <w:t xml:space="preserve">está en su momento más álgido </w:t>
      </w:r>
      <w:r w:rsidR="00E6155C" w:rsidRPr="00FB51D7">
        <w:rPr>
          <w:rFonts w:ascii="Arial" w:hAnsi="Arial" w:cs="Arial"/>
          <w:lang w:val="es-ES_tradnl"/>
        </w:rPr>
        <w:t xml:space="preserve">por lo que todavía </w:t>
      </w:r>
      <w:proofErr w:type="gramStart"/>
      <w:r w:rsidR="00E6155C" w:rsidRPr="00FB51D7">
        <w:rPr>
          <w:rFonts w:ascii="Arial" w:hAnsi="Arial" w:cs="Arial"/>
          <w:lang w:val="es-ES_tradnl"/>
        </w:rPr>
        <w:t>tienes</w:t>
      </w:r>
      <w:proofErr w:type="gramEnd"/>
      <w:r w:rsidR="00E6155C" w:rsidRPr="00FB51D7">
        <w:rPr>
          <w:rFonts w:ascii="Arial" w:hAnsi="Arial" w:cs="Arial"/>
          <w:lang w:val="es-ES_tradnl"/>
        </w:rPr>
        <w:t xml:space="preserve"> tiempo</w:t>
      </w:r>
      <w:r w:rsidR="00E6155C">
        <w:rPr>
          <w:rFonts w:ascii="Arial" w:hAnsi="Arial" w:cs="Arial"/>
          <w:lang w:val="es-ES_tradnl"/>
        </w:rPr>
        <w:t xml:space="preserve"> de poder ir a una de estas estaciones a encontrar a esa persona especial</w:t>
      </w:r>
      <w:r>
        <w:rPr>
          <w:rFonts w:ascii="Arial" w:hAnsi="Arial" w:cs="Arial"/>
          <w:lang w:val="es-ES_tradnl"/>
        </w:rPr>
        <w:t xml:space="preserve">. </w:t>
      </w:r>
      <w:r w:rsidR="00E6155C">
        <w:rPr>
          <w:rFonts w:ascii="Arial" w:hAnsi="Arial" w:cs="Arial"/>
          <w:lang w:val="es-ES_tradnl"/>
        </w:rPr>
        <w:t xml:space="preserve">Aquí va el </w:t>
      </w:r>
      <w:r w:rsidR="00E6155C" w:rsidRPr="00D600E1">
        <w:rPr>
          <w:rFonts w:ascii="Arial" w:hAnsi="Arial" w:cs="Arial"/>
          <w:b/>
          <w:color w:val="E84382"/>
          <w:lang w:val="es-ES_tradnl"/>
        </w:rPr>
        <w:t>ranking de las estaciones de España donde más se liga</w:t>
      </w:r>
      <w:r w:rsidR="00E6155C">
        <w:rPr>
          <w:rFonts w:ascii="Arial" w:hAnsi="Arial" w:cs="Arial"/>
          <w:lang w:val="es-ES_tradnl"/>
        </w:rPr>
        <w:t>:</w:t>
      </w:r>
    </w:p>
    <w:p w:rsidR="00E6155C" w:rsidRDefault="00E6155C" w:rsidP="00813915">
      <w:pPr>
        <w:pStyle w:val="Prrafodelista"/>
        <w:ind w:left="0"/>
        <w:jc w:val="both"/>
        <w:rPr>
          <w:rFonts w:ascii="Arial" w:hAnsi="Arial" w:cs="Arial"/>
          <w:lang w:val="es-ES_tradnl"/>
        </w:rPr>
      </w:pPr>
    </w:p>
    <w:p w:rsidR="00E6155C" w:rsidRDefault="00E55031" w:rsidP="00813915">
      <w:pPr>
        <w:pStyle w:val="Prrafodelista"/>
        <w:ind w:left="0"/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noProof/>
          <w:lang w:eastAsia="es-E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1120140</wp:posOffset>
                </wp:positionH>
                <wp:positionV relativeFrom="paragraph">
                  <wp:posOffset>122555</wp:posOffset>
                </wp:positionV>
                <wp:extent cx="3362325" cy="1962150"/>
                <wp:effectExtent l="0" t="0" r="28575" b="1905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2325" cy="1962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3399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155C" w:rsidRPr="005858F8" w:rsidRDefault="005858F8" w:rsidP="005858F8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spacing w:line="480" w:lineRule="auto"/>
                              <w:jc w:val="both"/>
                              <w:rPr>
                                <w:rFonts w:ascii="Arial" w:hAnsi="Arial" w:cs="Arial"/>
                                <w:b/>
                                <w:color w:val="E84382"/>
                                <w:lang w:val="es-ES_tradnl"/>
                              </w:rPr>
                            </w:pPr>
                            <w:r w:rsidRPr="005858F8">
                              <w:rPr>
                                <w:rFonts w:ascii="Arial" w:hAnsi="Arial" w:cs="Arial"/>
                                <w:b/>
                                <w:color w:val="E84382"/>
                                <w:lang w:val="es-ES_tradnl"/>
                              </w:rPr>
                              <w:t>PUERTO DE NAVACERRADA (MADRID)</w:t>
                            </w:r>
                          </w:p>
                          <w:p w:rsidR="00E6155C" w:rsidRPr="005858F8" w:rsidRDefault="005858F8" w:rsidP="005858F8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spacing w:line="480" w:lineRule="auto"/>
                              <w:jc w:val="both"/>
                              <w:rPr>
                                <w:rFonts w:ascii="Arial" w:hAnsi="Arial" w:cs="Arial"/>
                                <w:b/>
                                <w:color w:val="E84382"/>
                                <w:lang w:val="es-ES_tradnl"/>
                              </w:rPr>
                            </w:pPr>
                            <w:r w:rsidRPr="005858F8">
                              <w:rPr>
                                <w:rFonts w:ascii="Arial" w:hAnsi="Arial" w:cs="Arial"/>
                                <w:b/>
                                <w:color w:val="E84382"/>
                                <w:lang w:val="es-ES_tradnl"/>
                              </w:rPr>
                              <w:t>FORMIGAL (HUESCA)</w:t>
                            </w:r>
                          </w:p>
                          <w:p w:rsidR="00E6155C" w:rsidRPr="005858F8" w:rsidRDefault="005858F8" w:rsidP="005858F8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spacing w:line="480" w:lineRule="auto"/>
                              <w:jc w:val="both"/>
                              <w:rPr>
                                <w:rFonts w:ascii="Arial" w:hAnsi="Arial" w:cs="Arial"/>
                                <w:b/>
                                <w:color w:val="E84382"/>
                                <w:lang w:val="es-ES_tradnl"/>
                              </w:rPr>
                            </w:pPr>
                            <w:r w:rsidRPr="005858F8">
                              <w:rPr>
                                <w:rFonts w:ascii="Arial" w:hAnsi="Arial" w:cs="Arial"/>
                                <w:b/>
                                <w:color w:val="E84382"/>
                                <w:lang w:val="es-ES_tradnl"/>
                              </w:rPr>
                              <w:t>SIERRA NEVADA (GRANADA)</w:t>
                            </w:r>
                          </w:p>
                          <w:p w:rsidR="00E6155C" w:rsidRPr="005858F8" w:rsidRDefault="005858F8" w:rsidP="005858F8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spacing w:line="480" w:lineRule="auto"/>
                              <w:jc w:val="both"/>
                              <w:rPr>
                                <w:rFonts w:ascii="Arial" w:hAnsi="Arial" w:cs="Arial"/>
                                <w:b/>
                                <w:color w:val="E84382"/>
                                <w:lang w:val="es-ES_tradnl"/>
                              </w:rPr>
                            </w:pPr>
                            <w:r w:rsidRPr="005858F8">
                              <w:rPr>
                                <w:rFonts w:ascii="Arial" w:hAnsi="Arial" w:cs="Arial"/>
                                <w:b/>
                                <w:color w:val="E84382"/>
                                <w:lang w:val="es-ES_tradnl"/>
                              </w:rPr>
                              <w:t>CANDANCHÚ (HUESCA)</w:t>
                            </w:r>
                          </w:p>
                          <w:p w:rsidR="00E6155C" w:rsidRPr="005858F8" w:rsidRDefault="005858F8" w:rsidP="005858F8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spacing w:line="480" w:lineRule="auto"/>
                              <w:jc w:val="both"/>
                              <w:rPr>
                                <w:rFonts w:ascii="Arial" w:hAnsi="Arial" w:cs="Arial"/>
                                <w:b/>
                                <w:color w:val="E84382"/>
                                <w:lang w:val="es-ES_tradnl"/>
                              </w:rPr>
                            </w:pPr>
                            <w:r w:rsidRPr="005858F8">
                              <w:rPr>
                                <w:rFonts w:ascii="Arial" w:hAnsi="Arial" w:cs="Arial"/>
                                <w:b/>
                                <w:color w:val="E84382"/>
                                <w:lang w:val="es-ES_tradnl"/>
                              </w:rPr>
                              <w:t>BAQUEIRA BERET (LÉRIDA)</w:t>
                            </w:r>
                          </w:p>
                          <w:p w:rsidR="00E6155C" w:rsidRPr="005858F8" w:rsidRDefault="005858F8" w:rsidP="005858F8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spacing w:line="480" w:lineRule="auto"/>
                              <w:jc w:val="both"/>
                              <w:rPr>
                                <w:rFonts w:ascii="Arial" w:hAnsi="Arial" w:cs="Arial"/>
                                <w:b/>
                                <w:color w:val="E84382"/>
                                <w:lang w:val="es-ES_tradnl"/>
                              </w:rPr>
                            </w:pPr>
                            <w:r w:rsidRPr="005858F8">
                              <w:rPr>
                                <w:rFonts w:ascii="Arial" w:hAnsi="Arial" w:cs="Arial"/>
                                <w:b/>
                                <w:color w:val="E84382"/>
                                <w:lang w:val="es-ES_tradnl"/>
                              </w:rPr>
                              <w:t>PANTICOSA (HUESCA)</w:t>
                            </w:r>
                          </w:p>
                          <w:p w:rsidR="00E6155C" w:rsidRPr="005858F8" w:rsidRDefault="00E6155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88.2pt;margin-top:9.65pt;width:264.75pt;height:154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" strokecolor="#f39">
                <v:textbox>
                  <w:txbxContent>
                    <w:p w:rsidR="00E6155C" w:rsidRPr="005858F8" w:rsidRDefault="005858F8" w:rsidP="005858F8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spacing w:line="480" w:lineRule="auto"/>
                        <w:jc w:val="both"/>
                        <w:rPr>
                          <w:rFonts w:ascii="Arial" w:hAnsi="Arial" w:cs="Arial"/>
                          <w:b/>
                          <w:color w:val="E84382"/>
                          <w:lang w:val="es-ES_tradnl"/>
                        </w:rPr>
                      </w:pPr>
                      <w:r w:rsidRPr="005858F8">
                        <w:rPr>
                          <w:rFonts w:ascii="Arial" w:hAnsi="Arial" w:cs="Arial"/>
                          <w:b/>
                          <w:color w:val="E84382"/>
                          <w:lang w:val="es-ES_tradnl"/>
                        </w:rPr>
                        <w:t>PUERTO DE NAVACERRADA (MADRID)</w:t>
                      </w:r>
                    </w:p>
                    <w:p w:rsidR="00E6155C" w:rsidRPr="005858F8" w:rsidRDefault="005858F8" w:rsidP="005858F8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spacing w:line="480" w:lineRule="auto"/>
                        <w:jc w:val="both"/>
                        <w:rPr>
                          <w:rFonts w:ascii="Arial" w:hAnsi="Arial" w:cs="Arial"/>
                          <w:b/>
                          <w:color w:val="E84382"/>
                          <w:lang w:val="es-ES_tradnl"/>
                        </w:rPr>
                      </w:pPr>
                      <w:r w:rsidRPr="005858F8">
                        <w:rPr>
                          <w:rFonts w:ascii="Arial" w:hAnsi="Arial" w:cs="Arial"/>
                          <w:b/>
                          <w:color w:val="E84382"/>
                          <w:lang w:val="es-ES_tradnl"/>
                        </w:rPr>
                        <w:t>FORMIGAL (HUESCA)</w:t>
                      </w:r>
                    </w:p>
                    <w:p w:rsidR="00E6155C" w:rsidRPr="005858F8" w:rsidRDefault="005858F8" w:rsidP="005858F8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spacing w:line="480" w:lineRule="auto"/>
                        <w:jc w:val="both"/>
                        <w:rPr>
                          <w:rFonts w:ascii="Arial" w:hAnsi="Arial" w:cs="Arial"/>
                          <w:b/>
                          <w:color w:val="E84382"/>
                          <w:lang w:val="es-ES_tradnl"/>
                        </w:rPr>
                      </w:pPr>
                      <w:r w:rsidRPr="005858F8">
                        <w:rPr>
                          <w:rFonts w:ascii="Arial" w:hAnsi="Arial" w:cs="Arial"/>
                          <w:b/>
                          <w:color w:val="E84382"/>
                          <w:lang w:val="es-ES_tradnl"/>
                        </w:rPr>
                        <w:t>SIERRA NEVADA (GRANADA)</w:t>
                      </w:r>
                    </w:p>
                    <w:p w:rsidR="00E6155C" w:rsidRPr="005858F8" w:rsidRDefault="005858F8" w:rsidP="005858F8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spacing w:line="480" w:lineRule="auto"/>
                        <w:jc w:val="both"/>
                        <w:rPr>
                          <w:rFonts w:ascii="Arial" w:hAnsi="Arial" w:cs="Arial"/>
                          <w:b/>
                          <w:color w:val="E84382"/>
                          <w:lang w:val="es-ES_tradnl"/>
                        </w:rPr>
                      </w:pPr>
                      <w:r w:rsidRPr="005858F8">
                        <w:rPr>
                          <w:rFonts w:ascii="Arial" w:hAnsi="Arial" w:cs="Arial"/>
                          <w:b/>
                          <w:color w:val="E84382"/>
                          <w:lang w:val="es-ES_tradnl"/>
                        </w:rPr>
                        <w:t>CANDANCHÚ (HUESCA)</w:t>
                      </w:r>
                    </w:p>
                    <w:p w:rsidR="00E6155C" w:rsidRPr="005858F8" w:rsidRDefault="005858F8" w:rsidP="005858F8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spacing w:line="480" w:lineRule="auto"/>
                        <w:jc w:val="both"/>
                        <w:rPr>
                          <w:rFonts w:ascii="Arial" w:hAnsi="Arial" w:cs="Arial"/>
                          <w:b/>
                          <w:color w:val="E84382"/>
                          <w:lang w:val="es-ES_tradnl"/>
                        </w:rPr>
                      </w:pPr>
                      <w:r w:rsidRPr="005858F8">
                        <w:rPr>
                          <w:rFonts w:ascii="Arial" w:hAnsi="Arial" w:cs="Arial"/>
                          <w:b/>
                          <w:color w:val="E84382"/>
                          <w:lang w:val="es-ES_tradnl"/>
                        </w:rPr>
                        <w:t>BAQUEIRA BERET (LÉRIDA)</w:t>
                      </w:r>
                    </w:p>
                    <w:p w:rsidR="00E6155C" w:rsidRPr="005858F8" w:rsidRDefault="005858F8" w:rsidP="005858F8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spacing w:line="480" w:lineRule="auto"/>
                        <w:jc w:val="both"/>
                        <w:rPr>
                          <w:rFonts w:ascii="Arial" w:hAnsi="Arial" w:cs="Arial"/>
                          <w:b/>
                          <w:color w:val="E84382"/>
                          <w:lang w:val="es-ES_tradnl"/>
                        </w:rPr>
                      </w:pPr>
                      <w:r w:rsidRPr="005858F8">
                        <w:rPr>
                          <w:rFonts w:ascii="Arial" w:hAnsi="Arial" w:cs="Arial"/>
                          <w:b/>
                          <w:color w:val="E84382"/>
                          <w:lang w:val="es-ES_tradnl"/>
                        </w:rPr>
                        <w:t>PANTICOSA (HUESCA)</w:t>
                      </w:r>
                    </w:p>
                    <w:p w:rsidR="00E6155C" w:rsidRPr="005858F8" w:rsidRDefault="00E6155C"/>
                  </w:txbxContent>
                </v:textbox>
                <w10:wrap type="square"/>
              </v:shape>
            </w:pict>
          </mc:Fallback>
        </mc:AlternateContent>
      </w:r>
    </w:p>
    <w:p w:rsidR="00E6155C" w:rsidRDefault="00E6155C" w:rsidP="00813915">
      <w:pPr>
        <w:pStyle w:val="Prrafodelista"/>
        <w:ind w:left="0"/>
        <w:jc w:val="both"/>
        <w:rPr>
          <w:rFonts w:ascii="Arial" w:hAnsi="Arial" w:cs="Arial"/>
          <w:lang w:val="es-ES_tradnl"/>
        </w:rPr>
      </w:pPr>
    </w:p>
    <w:p w:rsidR="00E6155C" w:rsidRDefault="00E6155C" w:rsidP="00813915">
      <w:pPr>
        <w:pStyle w:val="Prrafodelista"/>
        <w:ind w:left="0"/>
        <w:jc w:val="both"/>
        <w:rPr>
          <w:rFonts w:ascii="Arial" w:hAnsi="Arial" w:cs="Arial"/>
          <w:lang w:val="es-ES_tradnl"/>
        </w:rPr>
      </w:pPr>
    </w:p>
    <w:p w:rsidR="00E6155C" w:rsidRDefault="00E6155C" w:rsidP="00813915">
      <w:pPr>
        <w:pStyle w:val="Prrafodelista"/>
        <w:ind w:left="0"/>
        <w:jc w:val="both"/>
        <w:rPr>
          <w:rFonts w:ascii="Arial" w:hAnsi="Arial" w:cs="Arial"/>
          <w:lang w:val="es-ES_tradnl"/>
        </w:rPr>
      </w:pPr>
    </w:p>
    <w:p w:rsidR="00E6155C" w:rsidRDefault="00E6155C" w:rsidP="00813915">
      <w:pPr>
        <w:pStyle w:val="Prrafodelista"/>
        <w:ind w:left="0"/>
        <w:jc w:val="both"/>
        <w:rPr>
          <w:rFonts w:ascii="Arial" w:hAnsi="Arial" w:cs="Arial"/>
          <w:lang w:val="es-ES_tradnl"/>
        </w:rPr>
      </w:pPr>
    </w:p>
    <w:p w:rsidR="00E6155C" w:rsidRDefault="00E6155C" w:rsidP="00813915">
      <w:pPr>
        <w:pStyle w:val="Prrafodelista"/>
        <w:ind w:left="0"/>
        <w:jc w:val="both"/>
        <w:rPr>
          <w:rFonts w:ascii="Arial" w:hAnsi="Arial" w:cs="Arial"/>
          <w:lang w:val="es-ES_tradnl"/>
        </w:rPr>
      </w:pPr>
    </w:p>
    <w:p w:rsidR="00E6155C" w:rsidRDefault="00E6155C" w:rsidP="00813915">
      <w:pPr>
        <w:pStyle w:val="Prrafodelista"/>
        <w:ind w:left="0"/>
        <w:jc w:val="both"/>
        <w:rPr>
          <w:rFonts w:ascii="Arial" w:hAnsi="Arial" w:cs="Arial"/>
          <w:lang w:val="es-ES_tradnl"/>
        </w:rPr>
      </w:pPr>
    </w:p>
    <w:p w:rsidR="00E6155C" w:rsidRDefault="00E6155C" w:rsidP="00813915">
      <w:pPr>
        <w:pStyle w:val="Prrafodelista"/>
        <w:ind w:left="0"/>
        <w:jc w:val="both"/>
        <w:rPr>
          <w:rFonts w:ascii="Arial" w:hAnsi="Arial" w:cs="Arial"/>
          <w:lang w:val="es-ES_tradnl"/>
        </w:rPr>
      </w:pPr>
    </w:p>
    <w:p w:rsidR="00E6155C" w:rsidRDefault="00E6155C" w:rsidP="00813915">
      <w:pPr>
        <w:pStyle w:val="Prrafodelista"/>
        <w:ind w:left="0"/>
        <w:jc w:val="both"/>
        <w:rPr>
          <w:rFonts w:ascii="Arial" w:hAnsi="Arial" w:cs="Arial"/>
          <w:lang w:val="es-ES_tradnl"/>
        </w:rPr>
      </w:pPr>
    </w:p>
    <w:p w:rsidR="00E6155C" w:rsidRDefault="00E6155C" w:rsidP="00813915">
      <w:pPr>
        <w:pStyle w:val="Prrafodelista"/>
        <w:ind w:left="0"/>
        <w:jc w:val="both"/>
        <w:rPr>
          <w:rFonts w:ascii="Arial" w:hAnsi="Arial" w:cs="Arial"/>
          <w:lang w:val="es-ES_tradnl"/>
        </w:rPr>
      </w:pPr>
    </w:p>
    <w:p w:rsidR="00E6155C" w:rsidRDefault="00E6155C" w:rsidP="00813915">
      <w:pPr>
        <w:pStyle w:val="Prrafodelista"/>
        <w:ind w:left="0"/>
        <w:jc w:val="both"/>
        <w:rPr>
          <w:rFonts w:ascii="Arial" w:hAnsi="Arial" w:cs="Arial"/>
          <w:lang w:val="es-ES_tradnl"/>
        </w:rPr>
      </w:pPr>
    </w:p>
    <w:p w:rsidR="00E6155C" w:rsidRDefault="00E6155C" w:rsidP="00813915">
      <w:pPr>
        <w:pStyle w:val="Prrafodelista"/>
        <w:ind w:left="0"/>
        <w:jc w:val="both"/>
        <w:rPr>
          <w:rFonts w:ascii="Arial" w:hAnsi="Arial" w:cs="Arial"/>
          <w:lang w:val="es-ES_tradnl"/>
        </w:rPr>
      </w:pPr>
    </w:p>
    <w:p w:rsidR="00E6155C" w:rsidRDefault="00E6155C" w:rsidP="00813915">
      <w:pPr>
        <w:pStyle w:val="Prrafodelista"/>
        <w:ind w:left="0"/>
        <w:jc w:val="both"/>
        <w:rPr>
          <w:rFonts w:ascii="Arial" w:hAnsi="Arial" w:cs="Arial"/>
          <w:lang w:val="es-ES_tradnl"/>
        </w:rPr>
      </w:pPr>
    </w:p>
    <w:p w:rsidR="005858F8" w:rsidRDefault="005858F8" w:rsidP="00813915">
      <w:pPr>
        <w:pStyle w:val="Prrafodelista"/>
        <w:ind w:left="0"/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>Ta</w:t>
      </w:r>
      <w:r w:rsidR="00E55031">
        <w:rPr>
          <w:rFonts w:ascii="Arial" w:hAnsi="Arial" w:cs="Arial"/>
          <w:lang w:val="es-ES_tradnl"/>
        </w:rPr>
        <w:t xml:space="preserve">nto el esquí como el snowboard son deportes </w:t>
      </w:r>
      <w:r>
        <w:rPr>
          <w:rFonts w:ascii="Arial" w:hAnsi="Arial" w:cs="Arial"/>
          <w:lang w:val="es-ES_tradnl"/>
        </w:rPr>
        <w:t>cada vez está más de moda entre los jóvenes</w:t>
      </w:r>
      <w:r w:rsidR="00572BC3">
        <w:rPr>
          <w:rFonts w:ascii="Arial" w:hAnsi="Arial" w:cs="Arial"/>
          <w:lang w:val="es-ES_tradnl"/>
        </w:rPr>
        <w:t xml:space="preserve"> españoles</w:t>
      </w:r>
      <w:r>
        <w:rPr>
          <w:rFonts w:ascii="Arial" w:hAnsi="Arial" w:cs="Arial"/>
          <w:lang w:val="es-ES_tradnl"/>
        </w:rPr>
        <w:t xml:space="preserve">. </w:t>
      </w:r>
      <w:r w:rsidRPr="00D600E1">
        <w:rPr>
          <w:rFonts w:ascii="Arial" w:hAnsi="Arial" w:cs="Arial"/>
          <w:b/>
          <w:color w:val="E84382"/>
          <w:lang w:val="es-ES_tradnl"/>
        </w:rPr>
        <w:t>Un 11% de los solteros de Meetic declaran p</w:t>
      </w:r>
      <w:r w:rsidR="00572BC3" w:rsidRPr="00D600E1">
        <w:rPr>
          <w:rFonts w:ascii="Arial" w:hAnsi="Arial" w:cs="Arial"/>
          <w:b/>
          <w:color w:val="E84382"/>
          <w:lang w:val="es-ES_tradnl"/>
        </w:rPr>
        <w:t>racticarlo, siendo los chicos  de entre los 25 y 35 años los que más lo realizan</w:t>
      </w:r>
      <w:r w:rsidR="00572BC3">
        <w:rPr>
          <w:rFonts w:ascii="Arial" w:hAnsi="Arial" w:cs="Arial"/>
          <w:lang w:val="es-ES_tradnl"/>
        </w:rPr>
        <w:t>.</w:t>
      </w:r>
    </w:p>
    <w:p w:rsidR="005858F8" w:rsidRDefault="005858F8" w:rsidP="00813915">
      <w:pPr>
        <w:pStyle w:val="Prrafodelista"/>
        <w:ind w:left="0"/>
        <w:jc w:val="both"/>
        <w:rPr>
          <w:rFonts w:ascii="Arial" w:hAnsi="Arial" w:cs="Arial"/>
          <w:lang w:val="es-ES_tradnl"/>
        </w:rPr>
      </w:pPr>
    </w:p>
    <w:p w:rsidR="005858F8" w:rsidRPr="00ED4BB8" w:rsidRDefault="00572BC3" w:rsidP="00813915">
      <w:pPr>
        <w:pStyle w:val="Prrafodelista"/>
        <w:ind w:left="0"/>
        <w:jc w:val="both"/>
        <w:rPr>
          <w:rFonts w:ascii="Arial" w:hAnsi="Arial" w:cs="Arial"/>
          <w:color w:val="FF0000"/>
          <w:lang w:val="es-ES_tradnl"/>
        </w:rPr>
      </w:pPr>
      <w:r>
        <w:rPr>
          <w:rFonts w:ascii="Arial" w:hAnsi="Arial" w:cs="Arial"/>
          <w:lang w:val="es-ES_tradnl"/>
        </w:rPr>
        <w:t xml:space="preserve">Eso sí, a pesar de que en España cada vez está más en auge, está claro que los españoles somos de sangre caliente y nos decantamos más por otro tipo de actividades, porque </w:t>
      </w:r>
      <w:r w:rsidR="005858F8">
        <w:rPr>
          <w:rFonts w:ascii="Arial" w:hAnsi="Arial" w:cs="Arial"/>
          <w:lang w:val="es-ES_tradnl"/>
        </w:rPr>
        <w:t xml:space="preserve">si nos comparamos con el resto de Europa nos encontramos a la cola. </w:t>
      </w:r>
      <w:r w:rsidR="005858F8" w:rsidRPr="00D600E1">
        <w:rPr>
          <w:rFonts w:ascii="Arial" w:hAnsi="Arial" w:cs="Arial"/>
          <w:b/>
          <w:color w:val="E84382"/>
          <w:lang w:val="es-ES_tradnl"/>
        </w:rPr>
        <w:t>Nuestros vecinos suizos y noruegos son los eur</w:t>
      </w:r>
      <w:r w:rsidR="00D600E1">
        <w:rPr>
          <w:rFonts w:ascii="Arial" w:hAnsi="Arial" w:cs="Arial"/>
          <w:b/>
          <w:color w:val="E84382"/>
          <w:lang w:val="es-ES_tradnl"/>
        </w:rPr>
        <w:t>opeos que más practican</w:t>
      </w:r>
      <w:r w:rsidR="00E55031">
        <w:rPr>
          <w:rFonts w:ascii="Arial" w:hAnsi="Arial" w:cs="Arial"/>
          <w:b/>
          <w:color w:val="E84382"/>
          <w:lang w:val="es-ES_tradnl"/>
        </w:rPr>
        <w:t xml:space="preserve"> estos</w:t>
      </w:r>
      <w:r w:rsidR="00ED4BB8">
        <w:rPr>
          <w:rFonts w:ascii="Arial" w:hAnsi="Arial" w:cs="Arial"/>
          <w:b/>
          <w:color w:val="E84382"/>
          <w:lang w:val="es-ES_tradnl"/>
        </w:rPr>
        <w:t xml:space="preserve"> deporte</w:t>
      </w:r>
      <w:r w:rsidR="00E55031">
        <w:rPr>
          <w:rFonts w:ascii="Arial" w:hAnsi="Arial" w:cs="Arial"/>
          <w:b/>
          <w:color w:val="E84382"/>
          <w:lang w:val="es-ES_tradnl"/>
        </w:rPr>
        <w:t>s</w:t>
      </w:r>
      <w:r w:rsidR="00ED4BB8">
        <w:rPr>
          <w:rFonts w:ascii="Arial" w:hAnsi="Arial" w:cs="Arial"/>
          <w:b/>
          <w:color w:val="E84382"/>
          <w:lang w:val="es-ES_tradnl"/>
        </w:rPr>
        <w:t xml:space="preserve">, </w:t>
      </w:r>
      <w:r w:rsidR="00ED4BB8" w:rsidRPr="00FB51D7">
        <w:rPr>
          <w:rFonts w:ascii="Arial" w:hAnsi="Arial" w:cs="Arial"/>
          <w:lang w:val="es-ES_tradnl"/>
        </w:rPr>
        <w:t>pero el amor no entiende de fronteras, así que si tú también eres amante de los deportes de invierno ¡lo tienes hecho para conquistarles!</w:t>
      </w:r>
    </w:p>
    <w:p w:rsidR="00BB2920" w:rsidRDefault="00BB2920" w:rsidP="00813915">
      <w:pPr>
        <w:pStyle w:val="Prrafodelista"/>
        <w:ind w:left="0"/>
        <w:jc w:val="both"/>
        <w:rPr>
          <w:rFonts w:ascii="Arial" w:hAnsi="Arial" w:cs="Arial"/>
          <w:b/>
          <w:color w:val="E84382"/>
          <w:lang w:val="es-ES_tradnl"/>
        </w:rPr>
      </w:pPr>
    </w:p>
    <w:p w:rsidR="009A01B0" w:rsidRDefault="009A01B0" w:rsidP="00813915">
      <w:pPr>
        <w:pStyle w:val="Prrafodelista"/>
        <w:ind w:left="0"/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 xml:space="preserve">Ahora que ya tienes datos sobre los sitios donde más se liga, ¿has preparado ya tus esquís o tu tabla? Las pistas, la nieve y quién sabe si el amor te </w:t>
      </w:r>
      <w:proofErr w:type="gramStart"/>
      <w:r>
        <w:rPr>
          <w:rFonts w:ascii="Arial" w:hAnsi="Arial" w:cs="Arial"/>
          <w:lang w:val="es-ES_tradnl"/>
        </w:rPr>
        <w:t>están</w:t>
      </w:r>
      <w:proofErr w:type="gramEnd"/>
      <w:r>
        <w:rPr>
          <w:rFonts w:ascii="Arial" w:hAnsi="Arial" w:cs="Arial"/>
          <w:lang w:val="es-ES_tradnl"/>
        </w:rPr>
        <w:t xml:space="preserve"> esperando</w:t>
      </w:r>
      <w:r w:rsidR="00E55031">
        <w:rPr>
          <w:rFonts w:ascii="Arial" w:hAnsi="Arial" w:cs="Arial"/>
          <w:lang w:val="es-ES_tradnl"/>
        </w:rPr>
        <w:t>, acuérdate de descargar la app de Meetic para encontrar gente cerca de ti</w:t>
      </w:r>
      <w:r>
        <w:rPr>
          <w:rFonts w:ascii="Arial" w:hAnsi="Arial" w:cs="Arial"/>
          <w:lang w:val="es-ES_tradnl"/>
        </w:rPr>
        <w:t>.</w:t>
      </w:r>
    </w:p>
    <w:p w:rsidR="009A01B0" w:rsidRDefault="009A01B0" w:rsidP="007D076B">
      <w:pPr>
        <w:spacing w:after="0" w:line="240" w:lineRule="auto"/>
        <w:jc w:val="both"/>
        <w:rPr>
          <w:rFonts w:ascii="Open Sans" w:eastAsia="Calibri" w:hAnsi="Open Sans" w:cs="Open Sans"/>
          <w:b/>
          <w:color w:val="E84382"/>
          <w:sz w:val="16"/>
          <w:szCs w:val="16"/>
        </w:rPr>
      </w:pPr>
      <w:bookmarkStart w:id="0" w:name="_GoBack"/>
      <w:bookmarkEnd w:id="0"/>
    </w:p>
    <w:p w:rsidR="009A01B0" w:rsidRDefault="009A01B0" w:rsidP="007D076B">
      <w:pPr>
        <w:spacing w:after="0" w:line="240" w:lineRule="auto"/>
        <w:jc w:val="both"/>
        <w:rPr>
          <w:rFonts w:ascii="Open Sans" w:eastAsia="Calibri" w:hAnsi="Open Sans" w:cs="Open Sans"/>
          <w:b/>
          <w:color w:val="E84382"/>
          <w:sz w:val="16"/>
          <w:szCs w:val="16"/>
        </w:rPr>
      </w:pPr>
    </w:p>
    <w:p w:rsidR="007D076B" w:rsidRPr="00BB54E9" w:rsidRDefault="007D076B" w:rsidP="007D076B">
      <w:pPr>
        <w:spacing w:after="0" w:line="240" w:lineRule="auto"/>
        <w:jc w:val="both"/>
        <w:rPr>
          <w:rFonts w:ascii="Open Sans" w:eastAsia="Calibri" w:hAnsi="Open Sans" w:cs="Open Sans"/>
          <w:b/>
          <w:color w:val="E84382"/>
          <w:sz w:val="16"/>
          <w:szCs w:val="16"/>
        </w:rPr>
      </w:pPr>
      <w:r w:rsidRPr="00BB54E9">
        <w:rPr>
          <w:rFonts w:ascii="Open Sans" w:eastAsia="Calibri" w:hAnsi="Open Sans" w:cs="Open Sans"/>
          <w:b/>
          <w:color w:val="E84382"/>
          <w:sz w:val="16"/>
          <w:szCs w:val="16"/>
        </w:rPr>
        <w:t>Acerca de Meetic</w:t>
      </w:r>
    </w:p>
    <w:p w:rsidR="007D076B" w:rsidRPr="00BB54E9" w:rsidRDefault="007D076B" w:rsidP="007D076B">
      <w:pPr>
        <w:spacing w:after="0" w:line="240" w:lineRule="auto"/>
        <w:jc w:val="both"/>
        <w:rPr>
          <w:rFonts w:ascii="Open Sans" w:eastAsia="Calibri" w:hAnsi="Open Sans" w:cs="Open Sans"/>
          <w:sz w:val="16"/>
          <w:szCs w:val="16"/>
        </w:rPr>
      </w:pPr>
      <w:r w:rsidRPr="00BB54E9">
        <w:rPr>
          <w:rFonts w:ascii="Open Sans" w:eastAsia="Calibri" w:hAnsi="Open Sans" w:cs="Open Sans"/>
          <w:sz w:val="16"/>
          <w:szCs w:val="16"/>
        </w:rPr>
        <w:t xml:space="preserve">Fundada en 2001, Meetic es el servicio de </w:t>
      </w:r>
      <w:proofErr w:type="spellStart"/>
      <w:r w:rsidRPr="00BB54E9">
        <w:rPr>
          <w:rFonts w:ascii="Open Sans" w:eastAsia="Calibri" w:hAnsi="Open Sans" w:cs="Open Sans"/>
          <w:sz w:val="16"/>
          <w:szCs w:val="16"/>
        </w:rPr>
        <w:t>dating</w:t>
      </w:r>
      <w:proofErr w:type="spellEnd"/>
      <w:r w:rsidRPr="00BB54E9">
        <w:rPr>
          <w:rFonts w:ascii="Open Sans" w:eastAsia="Calibri" w:hAnsi="Open Sans" w:cs="Open Sans"/>
          <w:sz w:val="16"/>
          <w:szCs w:val="16"/>
        </w:rPr>
        <w:t xml:space="preserve"> que ofrece las mejores herramientas para conocer gente nueva a través de cualquier tipo de tecnología: portal, móvil, aplicaciones y eventos, además de ser el más eficiente según los solteros españoles. Actualmente, Meetic está presente en 16 países europeos y </w:t>
      </w:r>
      <w:proofErr w:type="gramStart"/>
      <w:r w:rsidRPr="00BB54E9">
        <w:rPr>
          <w:rFonts w:ascii="Open Sans" w:eastAsia="Calibri" w:hAnsi="Open Sans" w:cs="Open Sans"/>
          <w:sz w:val="16"/>
          <w:szCs w:val="16"/>
        </w:rPr>
        <w:t>disponible</w:t>
      </w:r>
      <w:proofErr w:type="gramEnd"/>
      <w:r w:rsidRPr="00BB54E9">
        <w:rPr>
          <w:rFonts w:ascii="Open Sans" w:eastAsia="Calibri" w:hAnsi="Open Sans" w:cs="Open Sans"/>
          <w:sz w:val="16"/>
          <w:szCs w:val="16"/>
        </w:rPr>
        <w:t xml:space="preserve"> en 13 idiomas diferentes, además forma parte de IAC, empresa internacional líder en Internet con más de 150 marcas especializadas en ofrecer servicios a los consumidores. Para más información, visita www.meetic.es</w:t>
      </w:r>
    </w:p>
    <w:p w:rsidR="007D076B" w:rsidRPr="007D076B" w:rsidRDefault="007D076B" w:rsidP="007D076B">
      <w:pPr>
        <w:spacing w:after="0" w:line="240" w:lineRule="auto"/>
        <w:jc w:val="both"/>
        <w:rPr>
          <w:rFonts w:ascii="Open Sans" w:hAnsi="Open Sans" w:cs="Open Sans"/>
          <w:bCs/>
          <w:iCs/>
          <w:sz w:val="20"/>
          <w:szCs w:val="18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7"/>
        <w:gridCol w:w="4247"/>
      </w:tblGrid>
      <w:tr w:rsidR="00E166DA" w:rsidTr="00E166DA">
        <w:tc>
          <w:tcPr>
            <w:tcW w:w="4247" w:type="dxa"/>
          </w:tcPr>
          <w:p w:rsidR="00E166DA" w:rsidRPr="00E166DA" w:rsidRDefault="00E166DA" w:rsidP="00E166DA">
            <w:pPr>
              <w:spacing w:after="0" w:line="240" w:lineRule="auto"/>
              <w:jc w:val="center"/>
              <w:rPr>
                <w:rFonts w:ascii="Open Sans" w:eastAsia="Calibri" w:hAnsi="Open Sans" w:cs="Open Sans"/>
                <w:b/>
                <w:color w:val="E84382"/>
                <w:sz w:val="18"/>
                <w:szCs w:val="16"/>
              </w:rPr>
            </w:pPr>
            <w:r w:rsidRPr="00E166DA">
              <w:rPr>
                <w:rFonts w:ascii="Open Sans" w:eastAsia="Calibri" w:hAnsi="Open Sans" w:cs="Open Sans"/>
                <w:b/>
                <w:color w:val="E84382"/>
                <w:sz w:val="18"/>
                <w:szCs w:val="16"/>
              </w:rPr>
              <w:t>Para más información PRENSA</w:t>
            </w:r>
          </w:p>
          <w:p w:rsidR="00E166DA" w:rsidRPr="00E166DA" w:rsidRDefault="00E166DA" w:rsidP="00E166DA">
            <w:pPr>
              <w:spacing w:after="0" w:line="240" w:lineRule="auto"/>
              <w:jc w:val="center"/>
              <w:rPr>
                <w:rFonts w:ascii="Open Sans" w:eastAsia="Calibri" w:hAnsi="Open Sans" w:cs="Open Sans"/>
                <w:sz w:val="18"/>
                <w:szCs w:val="16"/>
              </w:rPr>
            </w:pPr>
            <w:r w:rsidRPr="00E166DA">
              <w:rPr>
                <w:rFonts w:ascii="Open Sans" w:eastAsia="Calibri" w:hAnsi="Open Sans" w:cs="Open Sans"/>
                <w:sz w:val="18"/>
                <w:szCs w:val="16"/>
              </w:rPr>
              <w:t>GLOBALLY – 91 781 39 87</w:t>
            </w:r>
          </w:p>
          <w:p w:rsidR="00E166DA" w:rsidRPr="00E166DA" w:rsidRDefault="00E166DA" w:rsidP="00E166DA">
            <w:pPr>
              <w:spacing w:after="0" w:line="240" w:lineRule="auto"/>
              <w:jc w:val="center"/>
              <w:rPr>
                <w:rFonts w:ascii="Open Sans" w:eastAsia="Calibri" w:hAnsi="Open Sans" w:cs="Open Sans"/>
                <w:sz w:val="18"/>
                <w:szCs w:val="16"/>
              </w:rPr>
            </w:pPr>
            <w:r w:rsidRPr="00E166DA">
              <w:rPr>
                <w:rFonts w:ascii="Open Sans" w:eastAsia="Calibri" w:hAnsi="Open Sans" w:cs="Open Sans"/>
                <w:sz w:val="18"/>
                <w:szCs w:val="16"/>
              </w:rPr>
              <w:t>Laura Alcázar</w:t>
            </w:r>
          </w:p>
          <w:p w:rsidR="00E166DA" w:rsidRDefault="008439F3" w:rsidP="00E166DA">
            <w:pPr>
              <w:spacing w:after="0" w:line="240" w:lineRule="auto"/>
              <w:jc w:val="center"/>
              <w:rPr>
                <w:rStyle w:val="Hipervnculo"/>
                <w:rFonts w:ascii="Open Sans" w:eastAsia="Calibri" w:hAnsi="Open Sans" w:cs="Open Sans"/>
                <w:sz w:val="18"/>
                <w:szCs w:val="16"/>
              </w:rPr>
            </w:pPr>
            <w:hyperlink r:id="rId7" w:history="1">
              <w:r w:rsidR="00E166DA" w:rsidRPr="00E166DA">
                <w:rPr>
                  <w:rStyle w:val="Hipervnculo"/>
                  <w:rFonts w:ascii="Open Sans" w:eastAsia="Calibri" w:hAnsi="Open Sans" w:cs="Open Sans"/>
                  <w:sz w:val="18"/>
                  <w:szCs w:val="16"/>
                </w:rPr>
                <w:t>laura.alcazar@globally.es</w:t>
              </w:r>
            </w:hyperlink>
          </w:p>
          <w:p w:rsidR="00AE50AA" w:rsidRPr="00AE50AA" w:rsidRDefault="00AE50AA" w:rsidP="00E166DA">
            <w:pPr>
              <w:spacing w:after="0" w:line="240" w:lineRule="auto"/>
              <w:jc w:val="center"/>
            </w:pPr>
            <w:r>
              <w:t>Pa</w:t>
            </w:r>
            <w:r w:rsidRPr="00AE50AA">
              <w:t>blo Mate</w:t>
            </w:r>
          </w:p>
          <w:p w:rsidR="00AE50AA" w:rsidRDefault="00AE50AA" w:rsidP="00E166DA">
            <w:pPr>
              <w:spacing w:after="0" w:line="240" w:lineRule="auto"/>
              <w:jc w:val="center"/>
              <w:rPr>
                <w:rStyle w:val="Hipervnculo"/>
                <w:rFonts w:ascii="Open Sans" w:eastAsia="Calibri" w:hAnsi="Open Sans" w:cs="Open Sans"/>
                <w:sz w:val="18"/>
                <w:szCs w:val="16"/>
              </w:rPr>
            </w:pPr>
            <w:r>
              <w:rPr>
                <w:rStyle w:val="Hipervnculo"/>
                <w:rFonts w:ascii="Open Sans" w:eastAsia="Calibri" w:hAnsi="Open Sans" w:cs="Open Sans"/>
                <w:sz w:val="18"/>
                <w:szCs w:val="16"/>
              </w:rPr>
              <w:t>Pablo.mate@globally.es</w:t>
            </w:r>
          </w:p>
          <w:p w:rsidR="00E166DA" w:rsidRPr="00E166DA" w:rsidRDefault="00E166DA" w:rsidP="00E166DA">
            <w:pPr>
              <w:spacing w:after="0" w:line="240" w:lineRule="auto"/>
              <w:jc w:val="center"/>
              <w:rPr>
                <w:rFonts w:ascii="Open Sans" w:eastAsia="Calibri" w:hAnsi="Open Sans" w:cs="Open Sans"/>
                <w:b/>
                <w:color w:val="E84382"/>
                <w:sz w:val="18"/>
                <w:szCs w:val="16"/>
              </w:rPr>
            </w:pPr>
          </w:p>
        </w:tc>
        <w:tc>
          <w:tcPr>
            <w:tcW w:w="4247" w:type="dxa"/>
          </w:tcPr>
          <w:p w:rsidR="00E166DA" w:rsidRPr="00E166DA" w:rsidRDefault="00E166DA" w:rsidP="00E166DA">
            <w:pPr>
              <w:spacing w:after="0" w:line="240" w:lineRule="auto"/>
              <w:jc w:val="center"/>
              <w:rPr>
                <w:rFonts w:ascii="Open Sans" w:eastAsia="Calibri" w:hAnsi="Open Sans" w:cs="Open Sans"/>
                <w:b/>
                <w:color w:val="E84382"/>
                <w:sz w:val="18"/>
                <w:szCs w:val="16"/>
              </w:rPr>
            </w:pPr>
            <w:r w:rsidRPr="00E166DA">
              <w:rPr>
                <w:rFonts w:ascii="Open Sans" w:eastAsia="Calibri" w:hAnsi="Open Sans" w:cs="Open Sans"/>
                <w:b/>
                <w:color w:val="E84382"/>
                <w:sz w:val="18"/>
                <w:szCs w:val="16"/>
              </w:rPr>
              <w:t>Para más información Meetic España y Portugal</w:t>
            </w:r>
          </w:p>
          <w:p w:rsidR="00E166DA" w:rsidRPr="00E166DA" w:rsidRDefault="00E166DA" w:rsidP="00E166DA">
            <w:pPr>
              <w:spacing w:after="0" w:line="240" w:lineRule="auto"/>
              <w:jc w:val="center"/>
              <w:rPr>
                <w:rFonts w:ascii="Open Sans" w:eastAsia="Calibri" w:hAnsi="Open Sans" w:cs="Open Sans"/>
                <w:sz w:val="18"/>
                <w:szCs w:val="16"/>
              </w:rPr>
            </w:pPr>
            <w:r w:rsidRPr="00E166DA">
              <w:rPr>
                <w:rFonts w:ascii="Open Sans" w:eastAsia="Calibri" w:hAnsi="Open Sans" w:cs="Open Sans"/>
                <w:sz w:val="18"/>
                <w:szCs w:val="16"/>
              </w:rPr>
              <w:t>María Capilla</w:t>
            </w:r>
          </w:p>
          <w:p w:rsidR="00E166DA" w:rsidRPr="00E166DA" w:rsidRDefault="008439F3" w:rsidP="00E166DA">
            <w:pPr>
              <w:spacing w:after="0" w:line="240" w:lineRule="auto"/>
              <w:jc w:val="center"/>
              <w:rPr>
                <w:rFonts w:ascii="Open Sans" w:eastAsia="Calibri" w:hAnsi="Open Sans" w:cs="Open Sans"/>
                <w:sz w:val="18"/>
                <w:szCs w:val="16"/>
              </w:rPr>
            </w:pPr>
            <w:hyperlink r:id="rId8" w:history="1">
              <w:r w:rsidR="00E166DA" w:rsidRPr="00E166DA">
                <w:rPr>
                  <w:rStyle w:val="Hipervnculo"/>
                  <w:rFonts w:ascii="Open Sans" w:eastAsia="Calibri" w:hAnsi="Open Sans" w:cs="Open Sans"/>
                  <w:sz w:val="18"/>
                  <w:szCs w:val="16"/>
                </w:rPr>
                <w:t>m.capilla@meetic-corp.com</w:t>
              </w:r>
            </w:hyperlink>
          </w:p>
          <w:p w:rsidR="00E166DA" w:rsidRPr="00E166DA" w:rsidRDefault="00E166DA" w:rsidP="007D076B">
            <w:pPr>
              <w:spacing w:after="0" w:line="240" w:lineRule="auto"/>
              <w:jc w:val="center"/>
              <w:rPr>
                <w:rFonts w:ascii="Open Sans" w:eastAsia="Calibri" w:hAnsi="Open Sans" w:cs="Open Sans"/>
                <w:b/>
                <w:color w:val="E84382"/>
                <w:sz w:val="18"/>
                <w:szCs w:val="16"/>
              </w:rPr>
            </w:pPr>
          </w:p>
        </w:tc>
      </w:tr>
    </w:tbl>
    <w:p w:rsidR="003D2311" w:rsidRPr="007D076B" w:rsidRDefault="003D2311">
      <w:pPr>
        <w:rPr>
          <w:rFonts w:ascii="Open Sans" w:hAnsi="Open Sans" w:cs="Open Sans"/>
        </w:rPr>
      </w:pPr>
    </w:p>
    <w:sectPr w:rsidR="003D2311" w:rsidRPr="007D076B" w:rsidSect="00123A91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6C35" w:rsidRDefault="006D6C35" w:rsidP="007D076B">
      <w:pPr>
        <w:spacing w:after="0" w:line="240" w:lineRule="auto"/>
      </w:pPr>
      <w:r>
        <w:separator/>
      </w:r>
    </w:p>
  </w:endnote>
  <w:endnote w:type="continuationSeparator" w:id="0">
    <w:p w:rsidR="006D6C35" w:rsidRDefault="006D6C35" w:rsidP="007D07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6C35" w:rsidRDefault="006D6C35" w:rsidP="007D076B">
      <w:pPr>
        <w:spacing w:after="0" w:line="240" w:lineRule="auto"/>
      </w:pPr>
      <w:r>
        <w:separator/>
      </w:r>
    </w:p>
  </w:footnote>
  <w:footnote w:type="continuationSeparator" w:id="0">
    <w:p w:rsidR="006D6C35" w:rsidRDefault="006D6C35" w:rsidP="007D07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4E61" w:rsidRPr="007D076B" w:rsidRDefault="00DB4E61">
    <w:pPr>
      <w:pStyle w:val="Encabezado"/>
      <w:rPr>
        <w:rFonts w:ascii="Open Sans" w:hAnsi="Open Sans" w:cs="Open Sans"/>
        <w:b/>
      </w:rPr>
    </w:pPr>
    <w:r w:rsidRPr="007D076B">
      <w:rPr>
        <w:rFonts w:ascii="Open Sans" w:hAnsi="Open Sans" w:cs="Open Sans"/>
        <w:b/>
        <w:noProof/>
        <w:lang w:eastAsia="es-ES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-80010</wp:posOffset>
          </wp:positionH>
          <wp:positionV relativeFrom="paragraph">
            <wp:posOffset>-163830</wp:posOffset>
          </wp:positionV>
          <wp:extent cx="1466850" cy="436880"/>
          <wp:effectExtent l="0" t="0" r="0" b="1270"/>
          <wp:wrapTight wrapText="bothSides">
            <wp:wrapPolygon edited="0">
              <wp:start x="0" y="0"/>
              <wp:lineTo x="0" y="20721"/>
              <wp:lineTo x="21319" y="20721"/>
              <wp:lineTo x="21319" y="0"/>
              <wp:lineTo x="0" y="0"/>
            </wp:wrapPolygon>
          </wp:wrapTight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6850" cy="436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7D076B">
      <w:rPr>
        <w:rFonts w:ascii="Open Sans" w:hAnsi="Open Sans" w:cs="Open Sans"/>
        <w:b/>
      </w:rPr>
      <w:tab/>
    </w:r>
    <w:r w:rsidRPr="007D076B">
      <w:rPr>
        <w:rFonts w:ascii="Open Sans" w:hAnsi="Open Sans" w:cs="Open Sans"/>
        <w:b/>
      </w:rPr>
      <w:tab/>
    </w:r>
    <w:r>
      <w:rPr>
        <w:rFonts w:ascii="Open Sans" w:hAnsi="Open Sans" w:cs="Open Sans"/>
        <w:b/>
      </w:rPr>
      <w:t xml:space="preserve">    </w:t>
    </w:r>
    <w:r w:rsidRPr="007D076B">
      <w:rPr>
        <w:rFonts w:ascii="Open Sans" w:hAnsi="Open Sans" w:cs="Open Sans"/>
        <w:b/>
      </w:rPr>
      <w:t>COMUNICADO DE PRENSA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F47DB5"/>
    <w:multiLevelType w:val="hybridMultilevel"/>
    <w:tmpl w:val="A64EA29A"/>
    <w:lvl w:ilvl="0" w:tplc="E774D2E8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F5C2AA9"/>
    <w:multiLevelType w:val="hybridMultilevel"/>
    <w:tmpl w:val="F6C23CE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C40C4A"/>
    <w:multiLevelType w:val="hybridMultilevel"/>
    <w:tmpl w:val="F7C8801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3C20B7"/>
    <w:multiLevelType w:val="hybridMultilevel"/>
    <w:tmpl w:val="8F7AA1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7627AF"/>
    <w:multiLevelType w:val="hybridMultilevel"/>
    <w:tmpl w:val="E050E8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81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76B"/>
    <w:rsid w:val="000172A2"/>
    <w:rsid w:val="000613DF"/>
    <w:rsid w:val="00073DCF"/>
    <w:rsid w:val="0009538B"/>
    <w:rsid w:val="000F1301"/>
    <w:rsid w:val="000F632D"/>
    <w:rsid w:val="00123A91"/>
    <w:rsid w:val="00131366"/>
    <w:rsid w:val="00190C10"/>
    <w:rsid w:val="0021262B"/>
    <w:rsid w:val="00213AEA"/>
    <w:rsid w:val="00225311"/>
    <w:rsid w:val="002646B9"/>
    <w:rsid w:val="00287796"/>
    <w:rsid w:val="002C4C1F"/>
    <w:rsid w:val="003142B9"/>
    <w:rsid w:val="003828A3"/>
    <w:rsid w:val="003B1335"/>
    <w:rsid w:val="003D2311"/>
    <w:rsid w:val="0041025D"/>
    <w:rsid w:val="00417141"/>
    <w:rsid w:val="004570F0"/>
    <w:rsid w:val="004C2F75"/>
    <w:rsid w:val="00505CAA"/>
    <w:rsid w:val="00572BC3"/>
    <w:rsid w:val="005858F8"/>
    <w:rsid w:val="00597095"/>
    <w:rsid w:val="005D2369"/>
    <w:rsid w:val="0063331D"/>
    <w:rsid w:val="00654B4E"/>
    <w:rsid w:val="00664632"/>
    <w:rsid w:val="006C5165"/>
    <w:rsid w:val="006D6C35"/>
    <w:rsid w:val="006E6033"/>
    <w:rsid w:val="00705A29"/>
    <w:rsid w:val="0075045D"/>
    <w:rsid w:val="00764B40"/>
    <w:rsid w:val="007D076B"/>
    <w:rsid w:val="007D0D5F"/>
    <w:rsid w:val="007D7E60"/>
    <w:rsid w:val="007E4F85"/>
    <w:rsid w:val="007E73FF"/>
    <w:rsid w:val="00813915"/>
    <w:rsid w:val="008439F3"/>
    <w:rsid w:val="0084487B"/>
    <w:rsid w:val="00845D31"/>
    <w:rsid w:val="008B412B"/>
    <w:rsid w:val="008C107C"/>
    <w:rsid w:val="008C1AAD"/>
    <w:rsid w:val="009336E0"/>
    <w:rsid w:val="00973C88"/>
    <w:rsid w:val="0097633E"/>
    <w:rsid w:val="00982779"/>
    <w:rsid w:val="00984CEE"/>
    <w:rsid w:val="009A01B0"/>
    <w:rsid w:val="009D2673"/>
    <w:rsid w:val="00A04F88"/>
    <w:rsid w:val="00A11DBA"/>
    <w:rsid w:val="00A8285D"/>
    <w:rsid w:val="00AE50AA"/>
    <w:rsid w:val="00B11C90"/>
    <w:rsid w:val="00B430AD"/>
    <w:rsid w:val="00B84650"/>
    <w:rsid w:val="00B96A24"/>
    <w:rsid w:val="00BB2920"/>
    <w:rsid w:val="00BB54E9"/>
    <w:rsid w:val="00C17665"/>
    <w:rsid w:val="00C22C26"/>
    <w:rsid w:val="00C50697"/>
    <w:rsid w:val="00C55F6F"/>
    <w:rsid w:val="00C945EE"/>
    <w:rsid w:val="00D06C22"/>
    <w:rsid w:val="00D52B77"/>
    <w:rsid w:val="00D600E1"/>
    <w:rsid w:val="00DB4E61"/>
    <w:rsid w:val="00E166DA"/>
    <w:rsid w:val="00E279D9"/>
    <w:rsid w:val="00E55031"/>
    <w:rsid w:val="00E6155C"/>
    <w:rsid w:val="00ED4BB8"/>
    <w:rsid w:val="00EF4005"/>
    <w:rsid w:val="00F8739F"/>
    <w:rsid w:val="00FB51D7"/>
    <w:rsid w:val="00FC38F1"/>
    <w:rsid w:val="00FD3B23"/>
    <w:rsid w:val="00FE6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29"/>
    <o:shapelayout v:ext="edit">
      <o:idmap v:ext="edit" data="1"/>
    </o:shapelayout>
  </w:shapeDefaults>
  <w:decimalSymbol w:val=","/>
  <w:listSeparator w:val=";"/>
  <w15:docId w15:val="{C81F5C13-DD50-42BB-880B-DA5EAE765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076B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D07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D076B"/>
  </w:style>
  <w:style w:type="paragraph" w:styleId="Piedepgina">
    <w:name w:val="footer"/>
    <w:basedOn w:val="Normal"/>
    <w:link w:val="PiedepginaCar"/>
    <w:uiPriority w:val="99"/>
    <w:unhideWhenUsed/>
    <w:rsid w:val="007D07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D076B"/>
  </w:style>
  <w:style w:type="character" w:styleId="Hipervnculo">
    <w:name w:val="Hyperlink"/>
    <w:basedOn w:val="Fuentedeprrafopredeter"/>
    <w:uiPriority w:val="99"/>
    <w:unhideWhenUsed/>
    <w:rsid w:val="007D076B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7D076B"/>
    <w:pPr>
      <w:ind w:left="720"/>
      <w:contextualSpacing/>
    </w:pPr>
  </w:style>
  <w:style w:type="table" w:styleId="Tablaconcuadrcula">
    <w:name w:val="Table Grid"/>
    <w:basedOn w:val="Tablanormal"/>
    <w:uiPriority w:val="39"/>
    <w:rsid w:val="00E166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085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2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.capilla@meetic-corp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aura.alcazar@globally.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416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Meetic</Company>
  <LinksUpToDate>false</LinksUpToDate>
  <CharactersWithSpaces>2705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María Capilla</dc:creator>
  <cp:lastModifiedBy>Laura Alcazar</cp:lastModifiedBy>
  <cp:revision>3</cp:revision>
  <dcterms:created xsi:type="dcterms:W3CDTF">2017-02-20T17:44:00Z</dcterms:created>
  <dcterms:modified xsi:type="dcterms:W3CDTF">2017-03-01T10:23:00Z</dcterms:modified>
</cp:coreProperties>
</file>