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6438" w14:textId="4B5C6CB6" w:rsidR="00D859E1" w:rsidRPr="00F03D2B" w:rsidRDefault="00D859E1" w:rsidP="002B5720">
      <w:pPr>
        <w:spacing w:after="200"/>
        <w:jc w:val="center"/>
        <w:rPr>
          <w:rFonts w:ascii="Montserrat" w:eastAsia="Montserrat" w:hAnsi="Montserrat" w:cs="Montserrat"/>
          <w:b/>
          <w:sz w:val="32"/>
          <w:szCs w:val="32"/>
          <w:lang w:val="es-ES"/>
        </w:rPr>
      </w:pPr>
      <w:r w:rsidRPr="00F03D2B">
        <w:rPr>
          <w:rFonts w:ascii="Montserrat" w:eastAsia="Montserrat" w:hAnsi="Montserrat" w:cs="Montserrat"/>
          <w:b/>
          <w:sz w:val="32"/>
          <w:szCs w:val="32"/>
          <w:lang w:val="es-ES"/>
        </w:rPr>
        <w:t xml:space="preserve">¿Sin planes para </w:t>
      </w:r>
      <w:r w:rsidRPr="00F03D2B">
        <w:rPr>
          <w:rFonts w:ascii="Montserrat" w:eastAsia="Montserrat" w:hAnsi="Montserrat" w:cs="Montserrat"/>
          <w:b/>
          <w:color w:val="FF00A4"/>
          <w:sz w:val="32"/>
          <w:szCs w:val="32"/>
          <w:lang w:val="es-ES"/>
        </w:rPr>
        <w:t>San Valentín</w:t>
      </w:r>
      <w:r w:rsidRPr="00F03D2B">
        <w:rPr>
          <w:rFonts w:ascii="Montserrat" w:eastAsia="Montserrat" w:hAnsi="Montserrat" w:cs="Montserrat"/>
          <w:b/>
          <w:sz w:val="32"/>
          <w:szCs w:val="32"/>
          <w:lang w:val="es-ES"/>
        </w:rPr>
        <w:t>?</w:t>
      </w:r>
    </w:p>
    <w:p w14:paraId="33C371FC" w14:textId="1E95C456" w:rsidR="00D859E1" w:rsidRDefault="00D859E1" w:rsidP="002B5720">
      <w:pPr>
        <w:spacing w:after="200"/>
        <w:jc w:val="center"/>
        <w:rPr>
          <w:rFonts w:ascii="Montserrat" w:eastAsia="Montserrat" w:hAnsi="Montserrat" w:cs="Montserrat"/>
          <w:b/>
          <w:sz w:val="40"/>
          <w:szCs w:val="40"/>
          <w:lang w:val="es-ES"/>
        </w:rPr>
      </w:pPr>
      <w:r>
        <w:rPr>
          <w:rFonts w:ascii="Montserrat" w:eastAsia="Montserrat" w:hAnsi="Montserrat" w:cs="Montserrat"/>
          <w:b/>
          <w:sz w:val="40"/>
          <w:szCs w:val="40"/>
          <w:lang w:val="es-ES"/>
        </w:rPr>
        <w:t xml:space="preserve">Meetic </w:t>
      </w:r>
      <w:r w:rsidR="00F03D2B">
        <w:rPr>
          <w:rFonts w:ascii="Montserrat" w:eastAsia="Montserrat" w:hAnsi="Montserrat" w:cs="Montserrat"/>
          <w:b/>
          <w:sz w:val="40"/>
          <w:szCs w:val="40"/>
          <w:lang w:val="es-ES"/>
        </w:rPr>
        <w:t>te ofrece</w:t>
      </w:r>
      <w:r>
        <w:rPr>
          <w:rFonts w:ascii="Montserrat" w:eastAsia="Montserrat" w:hAnsi="Montserrat" w:cs="Montserrat"/>
          <w:b/>
          <w:sz w:val="40"/>
          <w:szCs w:val="40"/>
          <w:lang w:val="es-ES"/>
        </w:rPr>
        <w:t xml:space="preserve"> la tradicional cita de “</w:t>
      </w:r>
      <w:r w:rsidR="004152DF" w:rsidRPr="004152DF">
        <w:rPr>
          <w:rFonts w:ascii="Montserrat" w:eastAsia="Montserrat" w:hAnsi="Montserrat" w:cs="Montserrat"/>
          <w:b/>
          <w:color w:val="FF00A4"/>
          <w:sz w:val="40"/>
          <w:szCs w:val="40"/>
          <w:lang w:val="es-ES"/>
        </w:rPr>
        <w:t>deliciosa</w:t>
      </w:r>
      <w:r w:rsidR="004152DF">
        <w:rPr>
          <w:rFonts w:ascii="Montserrat" w:eastAsia="Montserrat" w:hAnsi="Montserrat" w:cs="Montserrat"/>
          <w:b/>
          <w:sz w:val="40"/>
          <w:szCs w:val="40"/>
          <w:lang w:val="es-ES"/>
        </w:rPr>
        <w:t xml:space="preserve"> </w:t>
      </w:r>
      <w:r w:rsidRPr="004152DF">
        <w:rPr>
          <w:rFonts w:ascii="Montserrat" w:eastAsia="Montserrat" w:hAnsi="Montserrat" w:cs="Montserrat"/>
          <w:b/>
          <w:color w:val="FF00A4"/>
          <w:sz w:val="40"/>
          <w:szCs w:val="40"/>
          <w:lang w:val="es-ES"/>
        </w:rPr>
        <w:t>ce</w:t>
      </w:r>
      <w:r w:rsidRPr="00F03D2B">
        <w:rPr>
          <w:rFonts w:ascii="Montserrat" w:eastAsia="Montserrat" w:hAnsi="Montserrat" w:cs="Montserrat"/>
          <w:b/>
          <w:color w:val="FF00A4"/>
          <w:sz w:val="40"/>
          <w:szCs w:val="40"/>
          <w:lang w:val="es-ES"/>
        </w:rPr>
        <w:t xml:space="preserve">na en casa y </w:t>
      </w:r>
      <w:r w:rsidR="00B1458E">
        <w:rPr>
          <w:rFonts w:ascii="Montserrat" w:eastAsia="Montserrat" w:hAnsi="Montserrat" w:cs="Montserrat"/>
          <w:b/>
          <w:color w:val="FF00A4"/>
          <w:sz w:val="40"/>
          <w:szCs w:val="40"/>
          <w:lang w:val="es-ES"/>
        </w:rPr>
        <w:t>películas</w:t>
      </w:r>
      <w:r>
        <w:rPr>
          <w:rFonts w:ascii="Montserrat" w:eastAsia="Montserrat" w:hAnsi="Montserrat" w:cs="Montserrat"/>
          <w:b/>
          <w:sz w:val="40"/>
          <w:szCs w:val="40"/>
          <w:lang w:val="es-ES"/>
        </w:rPr>
        <w:t>”</w:t>
      </w:r>
      <w:r w:rsidR="00F03D2B">
        <w:rPr>
          <w:rFonts w:ascii="Montserrat" w:eastAsia="Montserrat" w:hAnsi="Montserrat" w:cs="Montserrat"/>
          <w:b/>
          <w:sz w:val="40"/>
          <w:szCs w:val="40"/>
          <w:lang w:val="es-ES"/>
        </w:rPr>
        <w:t xml:space="preserve"> con </w:t>
      </w:r>
      <w:proofErr w:type="spellStart"/>
      <w:r w:rsidR="00F03D2B">
        <w:rPr>
          <w:rFonts w:ascii="Montserrat" w:eastAsia="Montserrat" w:hAnsi="Montserrat" w:cs="Montserrat"/>
          <w:b/>
          <w:sz w:val="40"/>
          <w:szCs w:val="40"/>
          <w:lang w:val="es-ES"/>
        </w:rPr>
        <w:t>HelloFresh</w:t>
      </w:r>
      <w:proofErr w:type="spellEnd"/>
    </w:p>
    <w:p w14:paraId="19E0BF1B" w14:textId="77777777" w:rsidR="00A673FE" w:rsidRDefault="00F03D2B">
      <w:pPr>
        <w:spacing w:before="240" w:after="240"/>
        <w:jc w:val="center"/>
        <w:rPr>
          <w:rFonts w:ascii="Montserrat" w:eastAsia="Montserrat" w:hAnsi="Montserrat" w:cs="Montserrat"/>
          <w:b/>
          <w:i/>
          <w:sz w:val="18"/>
          <w:szCs w:val="18"/>
          <w:lang w:val="es-ES"/>
        </w:rPr>
      </w:pPr>
      <w:r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>Con motivo del día de San Valentín, Meetic se une</w:t>
      </w:r>
      <w:r w:rsidRPr="00397830"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 xml:space="preserve"> a </w:t>
      </w:r>
      <w:proofErr w:type="spellStart"/>
      <w:r w:rsidRPr="00397830"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>HelloFresh</w:t>
      </w:r>
      <w:proofErr w:type="spellEnd"/>
      <w:r w:rsidRPr="00397830"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 xml:space="preserve"> para ofre</w:t>
      </w:r>
      <w:r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>cer la cena perfecta: un</w:t>
      </w:r>
      <w:r w:rsidR="00B00E1E"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 xml:space="preserve"> exquisito kit</w:t>
      </w:r>
      <w:r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 xml:space="preserve"> de recetas </w:t>
      </w:r>
      <w:r w:rsidR="00A673FE" w:rsidRPr="00A673FE"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>para disfrutar de un momento especial cocinando y comiendo con quien más quieras</w:t>
      </w:r>
    </w:p>
    <w:p w14:paraId="3A69C871" w14:textId="33FA4C80" w:rsidR="002B5720" w:rsidRDefault="002B5720">
      <w:pPr>
        <w:spacing w:before="240" w:after="240"/>
        <w:jc w:val="center"/>
        <w:rPr>
          <w:rFonts w:ascii="Montserrat" w:eastAsia="Montserrat" w:hAnsi="Montserrat" w:cs="Montserrat"/>
          <w:b/>
          <w:i/>
          <w:sz w:val="18"/>
          <w:szCs w:val="18"/>
          <w:lang w:val="es-ES"/>
        </w:rPr>
      </w:pPr>
      <w:r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>Para el 63% de los solteros españoles es importante que su pareja comparta gustos culinarios parecidos a los suyos</w:t>
      </w:r>
      <w:r w:rsidR="00CE76C7">
        <w:rPr>
          <w:rFonts w:ascii="Montserrat" w:eastAsia="Montserrat" w:hAnsi="Montserrat" w:cs="Montserrat"/>
          <w:b/>
          <w:i/>
          <w:sz w:val="18"/>
          <w:szCs w:val="18"/>
          <w:lang w:val="es-ES"/>
        </w:rPr>
        <w:t>*</w:t>
      </w:r>
    </w:p>
    <w:p w14:paraId="0A1544C4" w14:textId="1F7AF3BB" w:rsidR="00397830" w:rsidRDefault="00397830" w:rsidP="002B5720">
      <w:pPr>
        <w:spacing w:before="240" w:after="240"/>
        <w:jc w:val="center"/>
        <w:rPr>
          <w:rFonts w:ascii="Montserrat" w:eastAsia="Montserrat" w:hAnsi="Montserrat" w:cs="Montserrat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7FF7B8C" wp14:editId="5374B328">
            <wp:simplePos x="0" y="0"/>
            <wp:positionH relativeFrom="margin">
              <wp:posOffset>374015</wp:posOffset>
            </wp:positionH>
            <wp:positionV relativeFrom="paragraph">
              <wp:posOffset>235585</wp:posOffset>
            </wp:positionV>
            <wp:extent cx="5035550" cy="3355340"/>
            <wp:effectExtent l="0" t="0" r="0" b="0"/>
            <wp:wrapSquare wrapText="bothSides"/>
            <wp:docPr id="3" name="Picture 3" descr="Two people cookin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wo people cookin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FAFB6" w14:textId="15D483E7" w:rsidR="00397830" w:rsidRDefault="0039783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14D503E5" w14:textId="035B6C95" w:rsidR="00397830" w:rsidRDefault="0039783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6561312C" w14:textId="5CA842CB" w:rsidR="00397830" w:rsidRDefault="0039783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3E174F78" w14:textId="1F5093C0" w:rsidR="00397830" w:rsidRDefault="0039783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7140E877" w14:textId="62231484" w:rsidR="00397830" w:rsidRDefault="0039783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76D6EC62" w14:textId="2E37630A" w:rsidR="00397830" w:rsidRDefault="0039783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66F172AE" w14:textId="77777777" w:rsidR="00397830" w:rsidRDefault="0039783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7A68FE8F" w14:textId="77777777" w:rsidR="002B5720" w:rsidRDefault="002B572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321AEDBB" w14:textId="77777777" w:rsidR="002B5720" w:rsidRDefault="002B572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12E79060" w14:textId="77777777" w:rsidR="002B5720" w:rsidRDefault="002B5720" w:rsidP="00960934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</w:p>
    <w:p w14:paraId="666EDCE4" w14:textId="77777777" w:rsidR="00616B6A" w:rsidRDefault="004D1FEC" w:rsidP="004D1FEC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 xml:space="preserve">Meetic, como experto en </w:t>
      </w:r>
      <w:proofErr w:type="spellStart"/>
      <w:r>
        <w:rPr>
          <w:rFonts w:ascii="Montserrat" w:eastAsia="Montserrat" w:hAnsi="Montserrat" w:cs="Montserrat"/>
          <w:lang w:val="es-ES"/>
        </w:rPr>
        <w:t>dating</w:t>
      </w:r>
      <w:proofErr w:type="spellEnd"/>
      <w:r>
        <w:rPr>
          <w:rFonts w:ascii="Montserrat" w:eastAsia="Montserrat" w:hAnsi="Montserrat" w:cs="Montserrat"/>
          <w:lang w:val="es-ES"/>
        </w:rPr>
        <w:t xml:space="preserve"> online desde hace más de 20 años, sabe que el inicio de este viaje de búsqueda de pareja pasa por fijarse, -y encontrar- una persona especial que comparta los mismos gustos y aficiones; siendo la gastronomía uno de los aspectos más importantes</w:t>
      </w:r>
      <w:r w:rsidR="004152DF">
        <w:rPr>
          <w:rFonts w:ascii="Montserrat" w:eastAsia="Montserrat" w:hAnsi="Montserrat" w:cs="Montserrat"/>
          <w:lang w:val="es-ES"/>
        </w:rPr>
        <w:t>.</w:t>
      </w:r>
      <w:r w:rsidR="00616B6A">
        <w:rPr>
          <w:rFonts w:ascii="Montserrat" w:eastAsia="Montserrat" w:hAnsi="Montserrat" w:cs="Montserrat"/>
          <w:lang w:val="es-ES"/>
        </w:rPr>
        <w:t xml:space="preserve"> </w:t>
      </w:r>
      <w:r>
        <w:rPr>
          <w:rFonts w:ascii="Montserrat" w:eastAsia="Montserrat" w:hAnsi="Montserrat" w:cs="Montserrat"/>
          <w:lang w:val="es-ES"/>
        </w:rPr>
        <w:t>Es uno de los temas de conversación más recurrentes en los chats para romper el hielo para un tercio de los solteros de nuestro país*</w:t>
      </w:r>
      <w:r w:rsidR="00616B6A">
        <w:rPr>
          <w:rFonts w:ascii="Montserrat" w:eastAsia="Montserrat" w:hAnsi="Montserrat" w:cs="Montserrat"/>
          <w:lang w:val="es-ES"/>
        </w:rPr>
        <w:t>.</w:t>
      </w:r>
    </w:p>
    <w:p w14:paraId="00D7D8EB" w14:textId="461D0E30" w:rsidR="004D1FEC" w:rsidRDefault="004D1FEC" w:rsidP="004D1FEC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>De hecho, p</w:t>
      </w:r>
      <w:r w:rsidRPr="00C17E23">
        <w:rPr>
          <w:rFonts w:ascii="Montserrat" w:eastAsia="Montserrat" w:hAnsi="Montserrat" w:cs="Montserrat"/>
          <w:lang w:val="es-ES"/>
        </w:rPr>
        <w:t>ara el 63% de los solteros españoles es importante que su pareja comparta gustos culinarios parecidos a los suyos</w:t>
      </w:r>
      <w:r>
        <w:rPr>
          <w:rFonts w:ascii="Montserrat" w:eastAsia="Montserrat" w:hAnsi="Montserrat" w:cs="Montserrat"/>
          <w:lang w:val="es-ES"/>
        </w:rPr>
        <w:t>*.</w:t>
      </w:r>
    </w:p>
    <w:p w14:paraId="0960DAD7" w14:textId="2E122C1F" w:rsidR="00F03D2B" w:rsidRDefault="00F03D2B" w:rsidP="00F03D2B">
      <w:pPr>
        <w:spacing w:before="240" w:after="240"/>
        <w:jc w:val="both"/>
        <w:rPr>
          <w:rFonts w:ascii="Montserrat" w:eastAsia="Montserrat" w:hAnsi="Montserrat" w:cs="Montserrat"/>
          <w:b/>
          <w:bCs/>
          <w:lang w:val="es-ES"/>
        </w:rPr>
      </w:pPr>
      <w:r>
        <w:rPr>
          <w:rFonts w:ascii="Montserrat" w:eastAsia="Montserrat" w:hAnsi="Montserrat" w:cs="Montserrat"/>
          <w:lang w:val="es-ES"/>
        </w:rPr>
        <w:lastRenderedPageBreak/>
        <w:t xml:space="preserve">Meetic, en su compromiso de crear esos momentos que cambian nuestras vidas y para responder a las actuales necesidades de los solteros, ofrece una solución para todos aquellos que quieren tener una cena especial junto a su </w:t>
      </w:r>
      <w:r w:rsidR="00616B6A">
        <w:rPr>
          <w:rFonts w:ascii="Montserrat" w:eastAsia="Montserrat" w:hAnsi="Montserrat" w:cs="Montserrat"/>
          <w:i/>
          <w:iCs/>
          <w:lang w:val="es-ES"/>
        </w:rPr>
        <w:t>c</w:t>
      </w:r>
      <w:r w:rsidR="00616B6A" w:rsidRPr="00616B6A">
        <w:rPr>
          <w:rFonts w:ascii="Montserrat" w:eastAsia="Montserrat" w:hAnsi="Montserrat" w:cs="Montserrat"/>
          <w:lang w:val="es-ES"/>
        </w:rPr>
        <w:t xml:space="preserve">ita </w:t>
      </w:r>
      <w:r>
        <w:rPr>
          <w:rFonts w:ascii="Montserrat" w:eastAsia="Montserrat" w:hAnsi="Montserrat" w:cs="Montserrat"/>
          <w:lang w:val="es-ES"/>
        </w:rPr>
        <w:t>en el Día de San Valentín.</w:t>
      </w:r>
      <w:r w:rsidRPr="00995D8F">
        <w:rPr>
          <w:rFonts w:ascii="Montserrat" w:eastAsia="Montserrat" w:hAnsi="Montserrat" w:cs="Montserrat"/>
          <w:b/>
          <w:bCs/>
          <w:lang w:val="es-ES"/>
        </w:rPr>
        <w:t xml:space="preserve"> </w:t>
      </w:r>
      <w:r>
        <w:rPr>
          <w:rFonts w:ascii="Montserrat" w:eastAsia="Montserrat" w:hAnsi="Montserrat" w:cs="Montserrat"/>
          <w:b/>
          <w:bCs/>
          <w:lang w:val="es-ES"/>
        </w:rPr>
        <w:t xml:space="preserve">En colaboración con </w:t>
      </w:r>
      <w:proofErr w:type="spellStart"/>
      <w:r>
        <w:rPr>
          <w:rFonts w:ascii="Montserrat" w:eastAsia="Montserrat" w:hAnsi="Montserrat" w:cs="Montserrat"/>
          <w:b/>
          <w:bCs/>
          <w:lang w:val="es-ES"/>
        </w:rPr>
        <w:t>HelloFresh</w:t>
      </w:r>
      <w:proofErr w:type="spellEnd"/>
      <w:r>
        <w:rPr>
          <w:rFonts w:ascii="Montserrat" w:eastAsia="Montserrat" w:hAnsi="Montserrat" w:cs="Montserrat"/>
          <w:b/>
          <w:bCs/>
          <w:lang w:val="es-ES"/>
        </w:rPr>
        <w:t xml:space="preserve">, </w:t>
      </w:r>
      <w:r w:rsidRPr="00995D8F">
        <w:rPr>
          <w:rFonts w:ascii="Montserrat" w:eastAsia="Montserrat" w:hAnsi="Montserrat" w:cs="Montserrat"/>
          <w:b/>
          <w:bCs/>
          <w:lang w:val="es-ES"/>
        </w:rPr>
        <w:t>la empresa de kit de recetas fáciles</w:t>
      </w:r>
      <w:r>
        <w:rPr>
          <w:rFonts w:ascii="Montserrat" w:eastAsia="Montserrat" w:hAnsi="Montserrat" w:cs="Montserrat"/>
          <w:b/>
          <w:bCs/>
          <w:lang w:val="es-ES"/>
        </w:rPr>
        <w:t xml:space="preserve"> </w:t>
      </w:r>
      <w:r w:rsidRPr="004A5AF6">
        <w:rPr>
          <w:rFonts w:ascii="Montserrat" w:eastAsia="Montserrat" w:hAnsi="Montserrat" w:cs="Montserrat"/>
          <w:b/>
          <w:bCs/>
          <w:lang w:val="es-ES"/>
        </w:rPr>
        <w:t xml:space="preserve">para cocinar las cenas </w:t>
      </w:r>
      <w:r>
        <w:rPr>
          <w:rFonts w:ascii="Montserrat" w:eastAsia="Montserrat" w:hAnsi="Montserrat" w:cs="Montserrat"/>
          <w:b/>
          <w:bCs/>
          <w:lang w:val="es-ES"/>
        </w:rPr>
        <w:t>en</w:t>
      </w:r>
      <w:r w:rsidRPr="004A5AF6">
        <w:rPr>
          <w:rFonts w:ascii="Montserrat" w:eastAsia="Montserrat" w:hAnsi="Montserrat" w:cs="Montserrat"/>
          <w:b/>
          <w:bCs/>
          <w:lang w:val="es-ES"/>
        </w:rPr>
        <w:t xml:space="preserve"> tu casa</w:t>
      </w:r>
      <w:r>
        <w:rPr>
          <w:rFonts w:ascii="Montserrat" w:eastAsia="Montserrat" w:hAnsi="Montserrat" w:cs="Montserrat"/>
          <w:b/>
          <w:bCs/>
          <w:lang w:val="es-ES"/>
        </w:rPr>
        <w:t xml:space="preserve">, </w:t>
      </w:r>
      <w:r w:rsidRPr="00995D8F">
        <w:rPr>
          <w:rFonts w:ascii="Montserrat" w:eastAsia="Montserrat" w:hAnsi="Montserrat" w:cs="Montserrat"/>
          <w:b/>
          <w:bCs/>
          <w:lang w:val="es-ES"/>
        </w:rPr>
        <w:t>Meetic</w:t>
      </w:r>
      <w:r>
        <w:rPr>
          <w:rFonts w:ascii="Montserrat" w:eastAsia="Montserrat" w:hAnsi="Montserrat" w:cs="Montserrat"/>
          <w:b/>
          <w:bCs/>
          <w:lang w:val="es-ES"/>
        </w:rPr>
        <w:t xml:space="preserve"> facilitará un</w:t>
      </w:r>
      <w:r w:rsidR="00C33061">
        <w:rPr>
          <w:rFonts w:ascii="Montserrat" w:eastAsia="Montserrat" w:hAnsi="Montserrat" w:cs="Montserrat"/>
          <w:b/>
          <w:bCs/>
          <w:lang w:val="es-ES"/>
        </w:rPr>
        <w:t xml:space="preserve"> </w:t>
      </w:r>
      <w:r w:rsidR="00C33061" w:rsidRPr="00616B6A">
        <w:rPr>
          <w:rFonts w:ascii="Montserrat" w:eastAsia="Montserrat" w:hAnsi="Montserrat" w:cs="Montserrat"/>
          <w:b/>
          <w:bCs/>
          <w:color w:val="0070C0"/>
          <w:lang w:val="es-ES"/>
        </w:rPr>
        <w:t xml:space="preserve">código de descuento </w:t>
      </w:r>
      <w:r w:rsidR="00C33061">
        <w:rPr>
          <w:rFonts w:ascii="Montserrat" w:eastAsia="Montserrat" w:hAnsi="Montserrat" w:cs="Montserrat"/>
          <w:b/>
          <w:bCs/>
          <w:lang w:val="es-ES"/>
        </w:rPr>
        <w:t>par</w:t>
      </w:r>
      <w:r>
        <w:rPr>
          <w:rFonts w:ascii="Montserrat" w:eastAsia="Montserrat" w:hAnsi="Montserrat" w:cs="Montserrat"/>
          <w:b/>
          <w:bCs/>
          <w:lang w:val="es-ES"/>
        </w:rPr>
        <w:t>a</w:t>
      </w:r>
      <w:r w:rsidR="00C33061">
        <w:rPr>
          <w:rFonts w:ascii="Montserrat" w:eastAsia="Montserrat" w:hAnsi="Montserrat" w:cs="Montserrat"/>
          <w:b/>
          <w:bCs/>
          <w:lang w:val="es-ES"/>
        </w:rPr>
        <w:t xml:space="preserve"> obtener una</w:t>
      </w:r>
      <w:r>
        <w:rPr>
          <w:rFonts w:ascii="Montserrat" w:eastAsia="Montserrat" w:hAnsi="Montserrat" w:cs="Montserrat"/>
          <w:b/>
          <w:bCs/>
          <w:lang w:val="es-ES"/>
        </w:rPr>
        <w:t xml:space="preserve"> caja especial de San Valentín con todo lo necesario para preparar y disfrutar de </w:t>
      </w:r>
      <w:r w:rsidRPr="004A5AF6">
        <w:rPr>
          <w:rFonts w:ascii="Montserrat" w:eastAsia="Montserrat" w:hAnsi="Montserrat" w:cs="Montserrat"/>
          <w:b/>
          <w:bCs/>
          <w:lang w:val="es-ES"/>
        </w:rPr>
        <w:t xml:space="preserve">una </w:t>
      </w:r>
      <w:r>
        <w:rPr>
          <w:rFonts w:ascii="Montserrat" w:eastAsia="Montserrat" w:hAnsi="Montserrat" w:cs="Montserrat"/>
          <w:b/>
          <w:bCs/>
          <w:lang w:val="es-ES"/>
        </w:rPr>
        <w:t>velada íntima</w:t>
      </w:r>
      <w:r w:rsidRPr="004A5AF6">
        <w:rPr>
          <w:rFonts w:ascii="Montserrat" w:eastAsia="Montserrat" w:hAnsi="Montserrat" w:cs="Montserrat"/>
          <w:b/>
          <w:bCs/>
          <w:lang w:val="es-ES"/>
        </w:rPr>
        <w:t xml:space="preserve"> junto a esa persona especial</w:t>
      </w:r>
      <w:r>
        <w:rPr>
          <w:rFonts w:ascii="Montserrat" w:eastAsia="Montserrat" w:hAnsi="Montserrat" w:cs="Montserrat"/>
          <w:b/>
          <w:bCs/>
          <w:lang w:val="es-ES"/>
        </w:rPr>
        <w:t>.</w:t>
      </w:r>
    </w:p>
    <w:p w14:paraId="63B825F9" w14:textId="73D32E78" w:rsidR="00F03D2B" w:rsidRDefault="00F03D2B" w:rsidP="00F03D2B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  <w:r>
        <w:rPr>
          <w:rFonts w:ascii="Montserrat" w:eastAsia="Montserrat" w:hAnsi="Montserrat" w:cs="Montserrat"/>
          <w:lang w:val="es-ES"/>
        </w:rPr>
        <w:t>De esta manera, da</w:t>
      </w:r>
      <w:r w:rsidR="00616B6A">
        <w:rPr>
          <w:rFonts w:ascii="Montserrat" w:eastAsia="Montserrat" w:hAnsi="Montserrat" w:cs="Montserrat"/>
          <w:lang w:val="es-ES"/>
        </w:rPr>
        <w:t>mos</w:t>
      </w:r>
      <w:r>
        <w:rPr>
          <w:rFonts w:ascii="Montserrat" w:eastAsia="Montserrat" w:hAnsi="Montserrat" w:cs="Montserrat"/>
          <w:lang w:val="es-ES"/>
        </w:rPr>
        <w:t xml:space="preserve"> solución a la temible pregunta “¿qué hago para cenar?”, y que según datos de </w:t>
      </w:r>
      <w:proofErr w:type="spellStart"/>
      <w:r>
        <w:rPr>
          <w:rFonts w:ascii="Montserrat" w:eastAsia="Montserrat" w:hAnsi="Montserrat" w:cs="Montserrat"/>
          <w:lang w:val="es-ES"/>
        </w:rPr>
        <w:t>HelloFresh</w:t>
      </w:r>
      <w:proofErr w:type="spellEnd"/>
      <w:r>
        <w:rPr>
          <w:rFonts w:ascii="Montserrat" w:eastAsia="Montserrat" w:hAnsi="Montserrat" w:cs="Montserrat"/>
          <w:lang w:val="es-ES"/>
        </w:rPr>
        <w:t xml:space="preserve">, estresa al 56% de los españoles. Y permite organizar una velada diferente y original generando la oportunidad perfecta para conocer mejor a tu </w:t>
      </w:r>
      <w:r w:rsidR="003A5901" w:rsidRPr="003A5901">
        <w:rPr>
          <w:rFonts w:ascii="Montserrat" w:eastAsia="Montserrat" w:hAnsi="Montserrat" w:cs="Montserrat"/>
          <w:lang w:val="es-ES"/>
        </w:rPr>
        <w:t>cita</w:t>
      </w:r>
      <w:r>
        <w:rPr>
          <w:rFonts w:ascii="Montserrat" w:eastAsia="Montserrat" w:hAnsi="Montserrat" w:cs="Montserrat"/>
          <w:lang w:val="es-ES"/>
        </w:rPr>
        <w:t xml:space="preserve"> en un ambiente íntimo, relajado y perfectamente romántico. </w:t>
      </w:r>
    </w:p>
    <w:p w14:paraId="2A95A051" w14:textId="77777777" w:rsidR="00F03D2B" w:rsidRPr="00F80A20" w:rsidRDefault="00F03D2B" w:rsidP="00F03D2B">
      <w:pPr>
        <w:spacing w:before="240" w:after="240"/>
        <w:jc w:val="both"/>
        <w:rPr>
          <w:rFonts w:ascii="Montserrat" w:eastAsia="Montserrat" w:hAnsi="Montserrat" w:cs="Montserrat"/>
          <w:b/>
          <w:bCs/>
          <w:lang w:val="es-ES"/>
        </w:rPr>
      </w:pPr>
      <w:r w:rsidRPr="00F80A20">
        <w:rPr>
          <w:rFonts w:ascii="Montserrat" w:eastAsia="Montserrat" w:hAnsi="Montserrat" w:cs="Montserrat"/>
          <w:b/>
          <w:bCs/>
          <w:lang w:val="es-ES"/>
        </w:rPr>
        <w:t>¿Cómo funciona?</w:t>
      </w:r>
    </w:p>
    <w:p w14:paraId="49341B9E" w14:textId="77777777" w:rsidR="00F03D2B" w:rsidRDefault="00F03D2B" w:rsidP="00F03D2B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  <w:r w:rsidRPr="001E681B">
        <w:rPr>
          <w:rFonts w:ascii="Montserrat" w:eastAsia="Montserrat" w:hAnsi="Montserrat" w:cs="Montserrat"/>
          <w:b/>
          <w:bCs/>
          <w:lang w:val="es-ES"/>
        </w:rPr>
        <w:t>Los usuarios de Meetic recibirán un código de descuento</w:t>
      </w:r>
      <w:r>
        <w:rPr>
          <w:rFonts w:ascii="Montserrat" w:eastAsia="Montserrat" w:hAnsi="Montserrat" w:cs="Montserrat"/>
          <w:b/>
          <w:bCs/>
          <w:lang w:val="es-ES"/>
        </w:rPr>
        <w:t>**</w:t>
      </w:r>
      <w:r w:rsidRPr="001E681B">
        <w:rPr>
          <w:rFonts w:ascii="Montserrat" w:eastAsia="Montserrat" w:hAnsi="Montserrat" w:cs="Montserrat"/>
          <w:b/>
          <w:bCs/>
          <w:lang w:val="es-ES"/>
        </w:rPr>
        <w:t xml:space="preserve"> </w:t>
      </w:r>
      <w:r>
        <w:rPr>
          <w:rFonts w:ascii="Montserrat" w:eastAsia="Montserrat" w:hAnsi="Montserrat" w:cs="Montserrat"/>
          <w:lang w:val="es-ES"/>
        </w:rPr>
        <w:t xml:space="preserve">para conseguir la caja especial del día de los enamorados de </w:t>
      </w:r>
      <w:proofErr w:type="spellStart"/>
      <w:r>
        <w:rPr>
          <w:rFonts w:ascii="Montserrat" w:eastAsia="Montserrat" w:hAnsi="Montserrat" w:cs="Montserrat"/>
          <w:lang w:val="es-ES"/>
        </w:rPr>
        <w:t>HelloFresh</w:t>
      </w:r>
      <w:proofErr w:type="spellEnd"/>
      <w:r>
        <w:rPr>
          <w:rFonts w:ascii="Montserrat" w:eastAsia="Montserrat" w:hAnsi="Montserrat" w:cs="Montserrat"/>
          <w:lang w:val="es-ES"/>
        </w:rPr>
        <w:t xml:space="preserve"> durante la semana de San Valentín, pudiendo escoger una cena que les guste a los dos. Una vez elegido el menú, recibirán la caja en la puerta de su casa con todos los ingredientes, medidas e instrucciones necesarias para preparar una cena inolvidable. </w:t>
      </w:r>
    </w:p>
    <w:p w14:paraId="7456ED0A" w14:textId="224EFB9A" w:rsidR="00F03D2B" w:rsidRDefault="00F03D2B" w:rsidP="00F03D2B">
      <w:pPr>
        <w:spacing w:before="240" w:after="240"/>
        <w:jc w:val="both"/>
        <w:rPr>
          <w:rFonts w:ascii="Montserrat" w:eastAsia="Montserrat" w:hAnsi="Montserrat" w:cs="Montserrat"/>
          <w:lang w:val="es-ES"/>
        </w:rPr>
      </w:pPr>
      <w:r w:rsidRPr="0020422E">
        <w:rPr>
          <w:rFonts w:ascii="Montserrat" w:eastAsia="Montserrat" w:hAnsi="Montserrat" w:cs="Montserrat"/>
          <w:i/>
          <w:iCs/>
          <w:lang w:val="es-ES"/>
        </w:rPr>
        <w:t xml:space="preserve">“La comida representa un papel importante en los guiones románticos que protagonizan las primeras citas. Ya sea una cena elegante, una salida de “tapeo”, o la tradicional quedada por excelencia de "cena en casa y </w:t>
      </w:r>
      <w:r w:rsidR="00B1458E">
        <w:rPr>
          <w:rFonts w:ascii="Montserrat" w:eastAsia="Montserrat" w:hAnsi="Montserrat" w:cs="Montserrat"/>
          <w:i/>
          <w:iCs/>
          <w:lang w:val="es-ES"/>
        </w:rPr>
        <w:t>películas</w:t>
      </w:r>
      <w:r w:rsidRPr="0020422E">
        <w:rPr>
          <w:rFonts w:ascii="Montserrat" w:eastAsia="Montserrat" w:hAnsi="Montserrat" w:cs="Montserrat"/>
          <w:i/>
          <w:iCs/>
          <w:lang w:val="es-ES"/>
        </w:rPr>
        <w:t>", las citas a menudo se centran en la comida, y en la era de las citas online, la comida dice mucho de nosotros y da pistas a nuestr</w:t>
      </w:r>
      <w:r>
        <w:rPr>
          <w:rFonts w:ascii="Montserrat" w:eastAsia="Montserrat" w:hAnsi="Montserrat" w:cs="Montserrat"/>
          <w:i/>
          <w:iCs/>
          <w:lang w:val="es-ES"/>
        </w:rPr>
        <w:t>a</w:t>
      </w:r>
      <w:r w:rsidRPr="0020422E">
        <w:rPr>
          <w:rFonts w:ascii="Montserrat" w:eastAsia="Montserrat" w:hAnsi="Montserrat" w:cs="Montserrat"/>
          <w:i/>
          <w:iCs/>
          <w:lang w:val="es-ES"/>
        </w:rPr>
        <w:t>s citas de nuestros gustos y perspectivas”,</w:t>
      </w:r>
      <w:r>
        <w:rPr>
          <w:rFonts w:ascii="Montserrat" w:eastAsia="Montserrat" w:hAnsi="Montserrat" w:cs="Montserrat"/>
          <w:lang w:val="es-ES"/>
        </w:rPr>
        <w:t xml:space="preserve"> declara Maria Pasión, </w:t>
      </w:r>
      <w:proofErr w:type="spellStart"/>
      <w:r>
        <w:rPr>
          <w:rFonts w:ascii="Montserrat" w:eastAsia="Montserrat" w:hAnsi="Montserrat" w:cs="Montserrat"/>
          <w:lang w:val="es-ES"/>
        </w:rPr>
        <w:t>Dating</w:t>
      </w:r>
      <w:proofErr w:type="spellEnd"/>
      <w:r>
        <w:rPr>
          <w:rFonts w:ascii="Montserrat" w:eastAsia="Montserrat" w:hAnsi="Montserrat" w:cs="Montserrat"/>
          <w:lang w:val="es-ES"/>
        </w:rPr>
        <w:t xml:space="preserve"> Coach de Meetic.</w:t>
      </w:r>
    </w:p>
    <w:p w14:paraId="52D7AB50" w14:textId="77777777" w:rsidR="0006766D" w:rsidRPr="003B0A17" w:rsidRDefault="0006766D">
      <w:pPr>
        <w:jc w:val="both"/>
        <w:rPr>
          <w:rFonts w:ascii="Montserrat" w:eastAsia="Montserrat" w:hAnsi="Montserrat" w:cs="Montserrat"/>
          <w:i/>
          <w:lang w:val="es-ES"/>
        </w:rPr>
      </w:pPr>
    </w:p>
    <w:p w14:paraId="61626E72" w14:textId="2159BC6D" w:rsidR="00F03D2B" w:rsidRDefault="00F03D2B" w:rsidP="00F03D2B">
      <w:pPr>
        <w:spacing w:before="240" w:after="240"/>
        <w:jc w:val="both"/>
        <w:rPr>
          <w:rFonts w:ascii="Montserrat" w:eastAsia="Montserrat" w:hAnsi="Montserrat" w:cs="Montserrat"/>
          <w:i/>
          <w:sz w:val="18"/>
          <w:szCs w:val="18"/>
          <w:lang w:val="es-ES"/>
        </w:rPr>
      </w:pPr>
      <w:r>
        <w:rPr>
          <w:rFonts w:ascii="Montserrat" w:eastAsia="Montserrat" w:hAnsi="Montserrat" w:cs="Montserrat"/>
          <w:i/>
          <w:sz w:val="18"/>
          <w:szCs w:val="18"/>
          <w:lang w:val="es-ES"/>
        </w:rPr>
        <w:t xml:space="preserve">*Según los datos de Love </w:t>
      </w:r>
      <w:proofErr w:type="spellStart"/>
      <w:r>
        <w:rPr>
          <w:rFonts w:ascii="Montserrat" w:eastAsia="Montserrat" w:hAnsi="Montserrat" w:cs="Montserrat"/>
          <w:i/>
          <w:sz w:val="18"/>
          <w:szCs w:val="18"/>
          <w:lang w:val="es-ES"/>
        </w:rPr>
        <w:t>Connection</w:t>
      </w:r>
      <w:proofErr w:type="spellEnd"/>
      <w:r w:rsidR="00B1103C">
        <w:rPr>
          <w:rFonts w:ascii="Montserrat" w:eastAsia="Montserrat" w:hAnsi="Montserrat" w:cs="Montserrat"/>
          <w:i/>
          <w:sz w:val="18"/>
          <w:szCs w:val="18"/>
          <w:lang w:val="es-ES"/>
        </w:rPr>
        <w:t>, Kantar 2020</w:t>
      </w:r>
      <w:r>
        <w:rPr>
          <w:rFonts w:ascii="Montserrat" w:eastAsia="Montserrat" w:hAnsi="Montserrat" w:cs="Montserrat"/>
          <w:i/>
          <w:sz w:val="18"/>
          <w:szCs w:val="18"/>
          <w:lang w:val="es-ES"/>
        </w:rPr>
        <w:t xml:space="preserve">. </w:t>
      </w:r>
    </w:p>
    <w:p w14:paraId="18340147" w14:textId="1E3009F2" w:rsidR="00F03D2B" w:rsidRPr="000B2904" w:rsidRDefault="00F03D2B" w:rsidP="00F03D2B">
      <w:pPr>
        <w:spacing w:before="240" w:after="240"/>
        <w:jc w:val="both"/>
        <w:rPr>
          <w:rFonts w:ascii="Montserrat" w:eastAsia="Montserrat" w:hAnsi="Montserrat" w:cs="Montserrat"/>
          <w:i/>
          <w:sz w:val="18"/>
          <w:szCs w:val="18"/>
          <w:lang w:val="es-ES"/>
        </w:rPr>
      </w:pPr>
      <w:r w:rsidRPr="000B2904">
        <w:rPr>
          <w:rFonts w:ascii="Montserrat" w:eastAsia="Montserrat" w:hAnsi="Montserrat" w:cs="Montserrat"/>
          <w:i/>
          <w:sz w:val="18"/>
          <w:szCs w:val="18"/>
          <w:lang w:val="es-ES"/>
        </w:rPr>
        <w:t>**</w:t>
      </w:r>
      <w:r w:rsidR="00CE76C7">
        <w:rPr>
          <w:rFonts w:ascii="Montserrat" w:eastAsia="Montserrat" w:hAnsi="Montserrat" w:cs="Montserrat"/>
          <w:i/>
          <w:sz w:val="18"/>
          <w:szCs w:val="18"/>
          <w:lang w:val="es-ES"/>
        </w:rPr>
        <w:t xml:space="preserve"> </w:t>
      </w:r>
      <w:r w:rsidR="00CE76C7" w:rsidRPr="00CE76C7">
        <w:rPr>
          <w:rFonts w:ascii="Montserrat" w:eastAsia="Montserrat" w:hAnsi="Montserrat" w:cs="Montserrat"/>
          <w:i/>
          <w:sz w:val="18"/>
          <w:szCs w:val="18"/>
          <w:lang w:val="es-ES"/>
        </w:rPr>
        <w:t xml:space="preserve">El valor máximo de descuento es de € 75 en 4 pedidos. El importe del descuento total varía en función del número de personas y cantidad de recetas seleccionadas. La oferta es válida solo para nuevos clientes y no se puede acumular con otros descuentos. Una vez canjeado el cupón, los clientes se inscribirán en una suscripción semanal flexible para pausar o cancelar cada semana. Válidos para residentes de España, con excepción de Islas Canarias, Menorca e Ibiza. Términos y Condiciones completos en la web de </w:t>
      </w:r>
      <w:proofErr w:type="spellStart"/>
      <w:r w:rsidR="00CE76C7" w:rsidRPr="00CE76C7">
        <w:rPr>
          <w:rFonts w:ascii="Montserrat" w:eastAsia="Montserrat" w:hAnsi="Montserrat" w:cs="Montserrat"/>
          <w:i/>
          <w:sz w:val="18"/>
          <w:szCs w:val="18"/>
          <w:lang w:val="es-ES"/>
        </w:rPr>
        <w:t>HelloFresh</w:t>
      </w:r>
      <w:proofErr w:type="spellEnd"/>
      <w:r w:rsidR="00CE76C7" w:rsidRPr="00CE76C7">
        <w:rPr>
          <w:rFonts w:ascii="Montserrat" w:eastAsia="Montserrat" w:hAnsi="Montserrat" w:cs="Montserrat"/>
          <w:i/>
          <w:sz w:val="18"/>
          <w:szCs w:val="18"/>
          <w:lang w:val="es-ES"/>
        </w:rPr>
        <w:t>.</w:t>
      </w:r>
    </w:p>
    <w:p w14:paraId="2D4568E0" w14:textId="6FD21D8E" w:rsidR="00ED6626" w:rsidRDefault="00ED6626" w:rsidP="006C7938">
      <w:pPr>
        <w:spacing w:before="240" w:after="240"/>
        <w:jc w:val="both"/>
        <w:rPr>
          <w:rFonts w:ascii="Montserrat" w:eastAsia="Montserrat" w:hAnsi="Montserrat" w:cs="Montserrat"/>
          <w:i/>
          <w:sz w:val="18"/>
          <w:szCs w:val="18"/>
          <w:lang w:val="en-US"/>
        </w:rPr>
      </w:pPr>
    </w:p>
    <w:p w14:paraId="6AC4C120" w14:textId="77777777" w:rsidR="00B1103C" w:rsidRPr="00CE76C7" w:rsidRDefault="00B1103C" w:rsidP="006C7938">
      <w:pPr>
        <w:spacing w:before="240" w:after="240"/>
        <w:jc w:val="both"/>
        <w:rPr>
          <w:rFonts w:ascii="Montserrat" w:eastAsia="Montserrat" w:hAnsi="Montserrat" w:cs="Montserrat"/>
          <w:i/>
          <w:sz w:val="18"/>
          <w:szCs w:val="18"/>
          <w:lang w:val="en-US"/>
        </w:rPr>
      </w:pPr>
    </w:p>
    <w:p w14:paraId="519CB418" w14:textId="77777777" w:rsidR="00E23857" w:rsidRDefault="00E23857" w:rsidP="00E23857">
      <w:pPr>
        <w:spacing w:before="1" w:line="237" w:lineRule="auto"/>
        <w:ind w:right="1164"/>
        <w:jc w:val="both"/>
        <w:rPr>
          <w:bCs/>
          <w:sz w:val="20"/>
          <w:lang w:val="es-ES"/>
        </w:rPr>
      </w:pPr>
      <w:r w:rsidRPr="00CF1E9E">
        <w:rPr>
          <w:b/>
          <w:color w:val="EC137C"/>
          <w:sz w:val="20"/>
          <w:lang w:val="es-ES"/>
        </w:rPr>
        <w:t>¿QUÉ ES MEETIC?</w:t>
      </w:r>
    </w:p>
    <w:p w14:paraId="0B891996" w14:textId="7A56AD30" w:rsidR="00E23857" w:rsidRDefault="00E23857" w:rsidP="00F03D2B">
      <w:pPr>
        <w:spacing w:before="1" w:line="237" w:lineRule="auto"/>
        <w:ind w:right="1164"/>
        <w:jc w:val="both"/>
        <w:rPr>
          <w:bCs/>
          <w:sz w:val="20"/>
          <w:lang w:val="es-ES"/>
        </w:rPr>
      </w:pPr>
      <w:r w:rsidRPr="007B4838">
        <w:rPr>
          <w:bCs/>
          <w:sz w:val="20"/>
          <w:lang w:val="es-ES"/>
        </w:rPr>
        <w:t xml:space="preserve">Fundada en 2001, Meetic es la aplicación más famosa para encontrar pareja. Ofrece funcionalidades para que todos y cada uno de los solteros conozcan gente nueva de la forma que quieran: cada usuario puede crear sus propios criterios de búsqueda, navegar </w:t>
      </w:r>
      <w:r w:rsidRPr="007B4838">
        <w:rPr>
          <w:bCs/>
          <w:sz w:val="20"/>
          <w:lang w:val="es-ES"/>
        </w:rPr>
        <w:lastRenderedPageBreak/>
        <w:t xml:space="preserve">entre los perfiles de los usuarios conectados, dejarse llevar por los perfiles sugeridos en el Carrusel, visitar los perfiles sugeridos diariamente o conocer gente en sus eventos para solteros. Actualmente, Meetic está presente en 16 países europeos y disponible en 13 idiomas diferentes. Gracias a Meetic </w:t>
      </w:r>
      <w:proofErr w:type="spellStart"/>
      <w:r w:rsidRPr="007B4838">
        <w:rPr>
          <w:bCs/>
          <w:sz w:val="20"/>
          <w:lang w:val="es-ES"/>
        </w:rPr>
        <w:t>Group</w:t>
      </w:r>
      <w:proofErr w:type="spellEnd"/>
      <w:r w:rsidRPr="007B4838">
        <w:rPr>
          <w:bCs/>
          <w:sz w:val="20"/>
          <w:lang w:val="es-ES"/>
        </w:rPr>
        <w:t xml:space="preserve">, </w:t>
      </w:r>
      <w:r w:rsidR="0086069C">
        <w:rPr>
          <w:bCs/>
          <w:sz w:val="20"/>
          <w:lang w:val="es-ES"/>
        </w:rPr>
        <w:t>una</w:t>
      </w:r>
      <w:r w:rsidRPr="007B4838">
        <w:rPr>
          <w:bCs/>
          <w:sz w:val="20"/>
          <w:lang w:val="es-ES"/>
        </w:rPr>
        <w:t xml:space="preserve"> de cada </w:t>
      </w:r>
      <w:r w:rsidR="0086069C">
        <w:rPr>
          <w:bCs/>
          <w:sz w:val="20"/>
          <w:lang w:val="es-ES"/>
        </w:rPr>
        <w:t>cuatro</w:t>
      </w:r>
      <w:r w:rsidRPr="007B4838">
        <w:rPr>
          <w:bCs/>
          <w:sz w:val="20"/>
          <w:lang w:val="es-ES"/>
        </w:rPr>
        <w:t xml:space="preserve"> personas conoce a una pareja creada gracias a Meetic.</w:t>
      </w:r>
    </w:p>
    <w:p w14:paraId="6A3EF55C" w14:textId="77777777" w:rsidR="00F03D2B" w:rsidRPr="00BA239E" w:rsidRDefault="00F03D2B" w:rsidP="00F03D2B">
      <w:pPr>
        <w:spacing w:before="1" w:line="237" w:lineRule="auto"/>
        <w:ind w:right="1164"/>
        <w:jc w:val="both"/>
        <w:rPr>
          <w:b/>
          <w:sz w:val="20"/>
          <w:lang w:val="es-ES"/>
        </w:rPr>
      </w:pPr>
    </w:p>
    <w:p w14:paraId="25A745AB" w14:textId="56AA26B4" w:rsidR="00E23857" w:rsidRPr="00BA239E" w:rsidRDefault="00E23857" w:rsidP="00E23857">
      <w:pPr>
        <w:rPr>
          <w:b/>
          <w:sz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691BF" wp14:editId="589BA08E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5803900" cy="701675"/>
                <wp:effectExtent l="0" t="0" r="6350" b="317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8AC56" w14:textId="77777777" w:rsidR="00E23857" w:rsidRPr="00CF1E9E" w:rsidRDefault="00E23857" w:rsidP="00E23857">
                            <w:pPr>
                              <w:spacing w:before="1" w:line="206" w:lineRule="exact"/>
                              <w:ind w:right="2445"/>
                              <w:rPr>
                                <w:rFonts w:ascii="Gill Sans MT"/>
                                <w:b/>
                                <w:sz w:val="18"/>
                                <w:lang w:val="es-ES"/>
                              </w:rPr>
                            </w:pPr>
                            <w:r w:rsidRPr="00CF1E9E">
                              <w:rPr>
                                <w:rFonts w:ascii="Gill Sans MT"/>
                                <w:b/>
                                <w:w w:val="110"/>
                                <w:sz w:val="18"/>
                                <w:lang w:val="es-ES"/>
                              </w:rPr>
                              <w:t>Contactos de prensa</w:t>
                            </w:r>
                          </w:p>
                          <w:p w14:paraId="52F82334" w14:textId="77777777" w:rsidR="00E23857" w:rsidRPr="00CF1E9E" w:rsidRDefault="00E23857" w:rsidP="00E23857">
                            <w:pPr>
                              <w:spacing w:line="214" w:lineRule="exact"/>
                              <w:ind w:right="2445"/>
                              <w:rPr>
                                <w:sz w:val="18"/>
                                <w:lang w:val="es-ES"/>
                              </w:rPr>
                            </w:pPr>
                            <w:r w:rsidRPr="00CF1E9E">
                              <w:rPr>
                                <w:sz w:val="18"/>
                                <w:lang w:val="es-ES"/>
                              </w:rPr>
                              <w:t>ATREVIA</w:t>
                            </w:r>
                          </w:p>
                          <w:p w14:paraId="146B5211" w14:textId="58175E34" w:rsidR="00E23857" w:rsidRPr="00CF1E9E" w:rsidRDefault="00E23857" w:rsidP="00E23857">
                            <w:pPr>
                              <w:spacing w:line="217" w:lineRule="exact"/>
                              <w:ind w:right="2445"/>
                              <w:rPr>
                                <w:rStyle w:val="Hyperlink"/>
                                <w:sz w:val="18"/>
                                <w:lang w:val="es-ES"/>
                              </w:rPr>
                            </w:pPr>
                            <w:r w:rsidRPr="00CF1E9E">
                              <w:rPr>
                                <w:sz w:val="18"/>
                                <w:lang w:val="es-ES"/>
                              </w:rPr>
                              <w:t xml:space="preserve">Lores Serrano – </w:t>
                            </w:r>
                            <w:hyperlink r:id="rId7" w:history="1">
                              <w:r w:rsidRPr="00CF1E9E">
                                <w:rPr>
                                  <w:rStyle w:val="Hyperlink"/>
                                  <w:sz w:val="18"/>
                                  <w:lang w:val="es-ES"/>
                                </w:rPr>
                                <w:t xml:space="preserve">lserrano@atrevia.com – </w:t>
                              </w:r>
                            </w:hyperlink>
                            <w:r w:rsidRPr="00CF1E9E">
                              <w:rPr>
                                <w:rStyle w:val="Hyperlink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Pr="00360C67">
                              <w:rPr>
                                <w:sz w:val="18"/>
                                <w:szCs w:val="18"/>
                                <w:lang w:val="es-ES"/>
                              </w:rPr>
                              <w:t>672447060</w:t>
                            </w:r>
                          </w:p>
                          <w:p w14:paraId="74381749" w14:textId="267A1A8C" w:rsidR="00E23857" w:rsidRPr="00E23857" w:rsidRDefault="00E23857" w:rsidP="00E23857">
                            <w:pPr>
                              <w:spacing w:line="217" w:lineRule="exact"/>
                              <w:ind w:right="2445"/>
                              <w:rPr>
                                <w:sz w:val="18"/>
                                <w:lang w:val="es-ES"/>
                              </w:rPr>
                            </w:pPr>
                            <w:r w:rsidRPr="00CF1E9E">
                              <w:rPr>
                                <w:sz w:val="18"/>
                                <w:lang w:val="es-ES"/>
                              </w:rPr>
                              <w:t xml:space="preserve">María González– </w:t>
                            </w:r>
                            <w:hyperlink r:id="rId8" w:history="1">
                              <w:r w:rsidRPr="00CF1E9E">
                                <w:rPr>
                                  <w:rStyle w:val="Hyperlink"/>
                                  <w:sz w:val="18"/>
                                  <w:lang w:val="es-ES"/>
                                </w:rPr>
                                <w:t xml:space="preserve">mggarcia@atrevia.com </w:t>
                              </w:r>
                              <w:r>
                                <w:rPr>
                                  <w:rStyle w:val="Hyperlink"/>
                                  <w:sz w:val="18"/>
                                  <w:lang w:val="es-ES"/>
                                </w:rPr>
                                <w:t>–</w:t>
                              </w:r>
                            </w:hyperlink>
                            <w:r w:rsidRPr="00CF1E9E">
                              <w:rPr>
                                <w:sz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E23857">
                              <w:rPr>
                                <w:sz w:val="18"/>
                                <w:lang w:val="es-ES"/>
                              </w:rPr>
                              <w:t>629535435</w:t>
                            </w:r>
                          </w:p>
                          <w:p w14:paraId="5F99FA2E" w14:textId="24C663BC" w:rsidR="00E23857" w:rsidRPr="00E23857" w:rsidRDefault="00E23857" w:rsidP="00E23857">
                            <w:pPr>
                              <w:spacing w:line="217" w:lineRule="exact"/>
                              <w:ind w:right="2445"/>
                              <w:rPr>
                                <w:sz w:val="18"/>
                                <w:lang w:val="es-ES"/>
                              </w:rPr>
                            </w:pPr>
                            <w:r w:rsidRPr="00E23857">
                              <w:rPr>
                                <w:sz w:val="18"/>
                                <w:lang w:val="es-ES"/>
                              </w:rPr>
                              <w:t>Valentina Sotta –</w:t>
                            </w:r>
                            <w:r>
                              <w:rPr>
                                <w:sz w:val="1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hyperlink r:id="rId9" w:history="1">
                              <w:r w:rsidRPr="00B952A3">
                                <w:rPr>
                                  <w:rStyle w:val="Hyperlink"/>
                                  <w:sz w:val="18"/>
                                  <w:lang w:val="es-ES"/>
                                </w:rPr>
                                <w:t>vsotta@atrevia.com</w:t>
                              </w:r>
                            </w:hyperlink>
                            <w:r>
                              <w:rPr>
                                <w:sz w:val="18"/>
                                <w:u w:val="single"/>
                                <w:lang w:val="es-ES"/>
                              </w:rPr>
                              <w:t xml:space="preserve"> - </w:t>
                            </w:r>
                            <w:r w:rsidRPr="00E23857">
                              <w:rPr>
                                <w:sz w:val="18"/>
                                <w:lang w:val="es-ES"/>
                              </w:rPr>
                              <w:t>606791312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E691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.7pt;width:457pt;height:55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" filled="f" stroked="f">
                <v:textbox inset="0,0,0,0">
                  <w:txbxContent>
                    <w:p w14:paraId="04F8AC56" w14:textId="77777777" w:rsidR="00E23857" w:rsidRPr="00CF1E9E" w:rsidRDefault="00E23857" w:rsidP="00E23857">
                      <w:pPr>
                        <w:spacing w:before="1" w:line="206" w:lineRule="exact"/>
                        <w:ind w:right="2445"/>
                        <w:rPr>
                          <w:rFonts w:ascii="Gill Sans MT"/>
                          <w:b/>
                          <w:sz w:val="18"/>
                          <w:lang w:val="es-ES"/>
                        </w:rPr>
                      </w:pPr>
                      <w:r w:rsidRPr="00CF1E9E">
                        <w:rPr>
                          <w:rFonts w:ascii="Gill Sans MT"/>
                          <w:b/>
                          <w:w w:val="110"/>
                          <w:sz w:val="18"/>
                          <w:lang w:val="es-ES"/>
                        </w:rPr>
                        <w:t>Contactos de prensa</w:t>
                      </w:r>
                    </w:p>
                    <w:p w14:paraId="52F82334" w14:textId="77777777" w:rsidR="00E23857" w:rsidRPr="00CF1E9E" w:rsidRDefault="00E23857" w:rsidP="00E23857">
                      <w:pPr>
                        <w:spacing w:line="214" w:lineRule="exact"/>
                        <w:ind w:right="2445"/>
                        <w:rPr>
                          <w:sz w:val="18"/>
                          <w:lang w:val="es-ES"/>
                        </w:rPr>
                      </w:pPr>
                      <w:r w:rsidRPr="00CF1E9E">
                        <w:rPr>
                          <w:sz w:val="18"/>
                          <w:lang w:val="es-ES"/>
                        </w:rPr>
                        <w:t>ATREVIA</w:t>
                      </w:r>
                    </w:p>
                    <w:p w14:paraId="146B5211" w14:textId="58175E34" w:rsidR="00E23857" w:rsidRPr="00CF1E9E" w:rsidRDefault="00E23857" w:rsidP="00E23857">
                      <w:pPr>
                        <w:spacing w:line="217" w:lineRule="exact"/>
                        <w:ind w:right="2445"/>
                        <w:rPr>
                          <w:rStyle w:val="Hyperlink"/>
                          <w:sz w:val="18"/>
                          <w:lang w:val="es-ES"/>
                        </w:rPr>
                      </w:pPr>
                      <w:r w:rsidRPr="00CF1E9E">
                        <w:rPr>
                          <w:sz w:val="18"/>
                          <w:lang w:val="es-ES"/>
                        </w:rPr>
                        <w:t xml:space="preserve">Lores Serrano – </w:t>
                      </w:r>
                      <w:hyperlink r:id="rId10" w:history="1">
                        <w:r w:rsidRPr="00CF1E9E">
                          <w:rPr>
                            <w:rStyle w:val="Hyperlink"/>
                            <w:sz w:val="18"/>
                            <w:lang w:val="es-ES"/>
                          </w:rPr>
                          <w:t xml:space="preserve">lserrano@atrevia.com – </w:t>
                        </w:r>
                      </w:hyperlink>
                      <w:r w:rsidRPr="00CF1E9E">
                        <w:rPr>
                          <w:rStyle w:val="Hyperlink"/>
                          <w:sz w:val="18"/>
                          <w:lang w:val="es-ES"/>
                        </w:rPr>
                        <w:t xml:space="preserve"> </w:t>
                      </w:r>
                      <w:r w:rsidRPr="00360C67">
                        <w:rPr>
                          <w:sz w:val="18"/>
                          <w:szCs w:val="18"/>
                          <w:lang w:val="es-ES"/>
                        </w:rPr>
                        <w:t>672447060</w:t>
                      </w:r>
                    </w:p>
                    <w:p w14:paraId="74381749" w14:textId="267A1A8C" w:rsidR="00E23857" w:rsidRPr="00E23857" w:rsidRDefault="00E23857" w:rsidP="00E23857">
                      <w:pPr>
                        <w:spacing w:line="217" w:lineRule="exact"/>
                        <w:ind w:right="2445"/>
                        <w:rPr>
                          <w:sz w:val="18"/>
                          <w:lang w:val="es-ES"/>
                        </w:rPr>
                      </w:pPr>
                      <w:r w:rsidRPr="00CF1E9E">
                        <w:rPr>
                          <w:sz w:val="18"/>
                          <w:lang w:val="es-ES"/>
                        </w:rPr>
                        <w:t xml:space="preserve">María González– </w:t>
                      </w:r>
                      <w:hyperlink r:id="rId11" w:history="1">
                        <w:r w:rsidRPr="00CF1E9E">
                          <w:rPr>
                            <w:rStyle w:val="Hyperlink"/>
                            <w:sz w:val="18"/>
                            <w:lang w:val="es-ES"/>
                          </w:rPr>
                          <w:t xml:space="preserve">mggarcia@atrevia.com </w:t>
                        </w:r>
                        <w:r>
                          <w:rPr>
                            <w:rStyle w:val="Hyperlink"/>
                            <w:sz w:val="18"/>
                            <w:lang w:val="es-ES"/>
                          </w:rPr>
                          <w:t>–</w:t>
                        </w:r>
                      </w:hyperlink>
                      <w:r w:rsidRPr="00CF1E9E">
                        <w:rPr>
                          <w:sz w:val="18"/>
                          <w:u w:val="single"/>
                          <w:lang w:val="es-ES"/>
                        </w:rPr>
                        <w:t xml:space="preserve"> </w:t>
                      </w:r>
                      <w:r w:rsidRPr="00E23857">
                        <w:rPr>
                          <w:sz w:val="18"/>
                          <w:lang w:val="es-ES"/>
                        </w:rPr>
                        <w:t>629535435</w:t>
                      </w:r>
                    </w:p>
                    <w:p w14:paraId="5F99FA2E" w14:textId="24C663BC" w:rsidR="00E23857" w:rsidRPr="00E23857" w:rsidRDefault="00E23857" w:rsidP="00E23857">
                      <w:pPr>
                        <w:spacing w:line="217" w:lineRule="exact"/>
                        <w:ind w:right="2445"/>
                        <w:rPr>
                          <w:sz w:val="18"/>
                          <w:lang w:val="es-ES"/>
                        </w:rPr>
                      </w:pPr>
                      <w:r w:rsidRPr="00E23857">
                        <w:rPr>
                          <w:sz w:val="18"/>
                          <w:lang w:val="es-ES"/>
                        </w:rPr>
                        <w:t>Valentina Sotta –</w:t>
                      </w:r>
                      <w:r>
                        <w:rPr>
                          <w:sz w:val="18"/>
                          <w:u w:val="single"/>
                          <w:lang w:val="es-ES"/>
                        </w:rPr>
                        <w:t xml:space="preserve"> </w:t>
                      </w:r>
                      <w:hyperlink r:id="rId12" w:history="1">
                        <w:r w:rsidRPr="00B952A3">
                          <w:rPr>
                            <w:rStyle w:val="Hyperlink"/>
                            <w:sz w:val="18"/>
                            <w:lang w:val="es-ES"/>
                          </w:rPr>
                          <w:t>vsotta@atrevia.com</w:t>
                        </w:r>
                      </w:hyperlink>
                      <w:r>
                        <w:rPr>
                          <w:sz w:val="18"/>
                          <w:u w:val="single"/>
                          <w:lang w:val="es-ES"/>
                        </w:rPr>
                        <w:t xml:space="preserve"> - </w:t>
                      </w:r>
                      <w:r w:rsidRPr="00E23857">
                        <w:rPr>
                          <w:sz w:val="18"/>
                          <w:lang w:val="es-ES"/>
                        </w:rPr>
                        <w:t>606791312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213EF" w14:textId="77777777" w:rsidR="002E5462" w:rsidRPr="00E23857" w:rsidRDefault="002E5462">
      <w:pPr>
        <w:spacing w:before="240" w:after="240"/>
        <w:jc w:val="both"/>
        <w:rPr>
          <w:lang w:val="es-ES"/>
        </w:rPr>
      </w:pPr>
    </w:p>
    <w:sectPr w:rsidR="002E5462" w:rsidRPr="00E23857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6BF4" w14:textId="77777777" w:rsidR="002F3934" w:rsidRDefault="002F3934" w:rsidP="006C329F">
      <w:pPr>
        <w:spacing w:line="240" w:lineRule="auto"/>
      </w:pPr>
      <w:r>
        <w:separator/>
      </w:r>
    </w:p>
  </w:endnote>
  <w:endnote w:type="continuationSeparator" w:id="0">
    <w:p w14:paraId="5705D933" w14:textId="77777777" w:rsidR="002F3934" w:rsidRDefault="002F3934" w:rsidP="006C3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92DA" w14:textId="77777777" w:rsidR="002F3934" w:rsidRDefault="002F3934" w:rsidP="006C329F">
      <w:pPr>
        <w:spacing w:line="240" w:lineRule="auto"/>
      </w:pPr>
      <w:r>
        <w:separator/>
      </w:r>
    </w:p>
  </w:footnote>
  <w:footnote w:type="continuationSeparator" w:id="0">
    <w:p w14:paraId="41C9F589" w14:textId="77777777" w:rsidR="002F3934" w:rsidRDefault="002F3934" w:rsidP="006C3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8FE2" w14:textId="499EAF8D" w:rsidR="006C329F" w:rsidRDefault="006C329F" w:rsidP="006C329F">
    <w:pPr>
      <w:pStyle w:val="Header"/>
      <w:jc w:val="center"/>
    </w:pPr>
    <w:r>
      <w:rPr>
        <w:rFonts w:ascii="Montserrat" w:eastAsia="Montserrat" w:hAnsi="Montserrat" w:cs="Montserrat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53E857C2" wp14:editId="08E4DEE0">
          <wp:simplePos x="0" y="0"/>
          <wp:positionH relativeFrom="column">
            <wp:posOffset>2114550</wp:posOffset>
          </wp:positionH>
          <wp:positionV relativeFrom="paragraph">
            <wp:posOffset>0</wp:posOffset>
          </wp:positionV>
          <wp:extent cx="1501612" cy="450484"/>
          <wp:effectExtent l="0" t="0" r="0" b="6985"/>
          <wp:wrapSquare wrapText="bothSides"/>
          <wp:docPr id="2" name="image1.png" descr="Un dibujo de una cara feliz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Un dibujo de una cara feliz&#10;&#10;Descripción generada automáticamente con confianza baj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612" cy="45048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58257" w14:textId="4F46E947" w:rsidR="006C329F" w:rsidRDefault="006C329F">
    <w:pPr>
      <w:pStyle w:val="Header"/>
    </w:pPr>
  </w:p>
  <w:p w14:paraId="6E702195" w14:textId="5EC53455" w:rsidR="006C329F" w:rsidRDefault="006C329F">
    <w:pPr>
      <w:pStyle w:val="Header"/>
    </w:pPr>
  </w:p>
  <w:p w14:paraId="4E758D99" w14:textId="0EC615EE" w:rsidR="006C329F" w:rsidRDefault="006C329F">
    <w:pPr>
      <w:pStyle w:val="Header"/>
    </w:pPr>
  </w:p>
  <w:p w14:paraId="6043FBCA" w14:textId="77777777" w:rsidR="006C329F" w:rsidRDefault="006C3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62"/>
    <w:rsid w:val="00015D5C"/>
    <w:rsid w:val="00024923"/>
    <w:rsid w:val="00030429"/>
    <w:rsid w:val="0003639B"/>
    <w:rsid w:val="0004610C"/>
    <w:rsid w:val="000668AB"/>
    <w:rsid w:val="0006766D"/>
    <w:rsid w:val="0008463D"/>
    <w:rsid w:val="000D0453"/>
    <w:rsid w:val="000D4BC5"/>
    <w:rsid w:val="000D6DAC"/>
    <w:rsid w:val="000E0ED8"/>
    <w:rsid w:val="000F0441"/>
    <w:rsid w:val="000F490A"/>
    <w:rsid w:val="00130D39"/>
    <w:rsid w:val="001478CE"/>
    <w:rsid w:val="0017307E"/>
    <w:rsid w:val="001A0996"/>
    <w:rsid w:val="001B36CC"/>
    <w:rsid w:val="001C1655"/>
    <w:rsid w:val="001D44CA"/>
    <w:rsid w:val="001E50BB"/>
    <w:rsid w:val="001E681B"/>
    <w:rsid w:val="001F61CC"/>
    <w:rsid w:val="0020061D"/>
    <w:rsid w:val="00203AE3"/>
    <w:rsid w:val="0020422E"/>
    <w:rsid w:val="00210208"/>
    <w:rsid w:val="00222FF4"/>
    <w:rsid w:val="00256BD5"/>
    <w:rsid w:val="00261A9E"/>
    <w:rsid w:val="00266C7C"/>
    <w:rsid w:val="002827EF"/>
    <w:rsid w:val="00291407"/>
    <w:rsid w:val="00297313"/>
    <w:rsid w:val="002B5720"/>
    <w:rsid w:val="002B7B6C"/>
    <w:rsid w:val="002D57BB"/>
    <w:rsid w:val="002D61EF"/>
    <w:rsid w:val="002E40F5"/>
    <w:rsid w:val="002E5462"/>
    <w:rsid w:val="002F3934"/>
    <w:rsid w:val="002F6AC9"/>
    <w:rsid w:val="00310B3A"/>
    <w:rsid w:val="0031650D"/>
    <w:rsid w:val="00342794"/>
    <w:rsid w:val="00360C67"/>
    <w:rsid w:val="00376E50"/>
    <w:rsid w:val="00397830"/>
    <w:rsid w:val="003A5901"/>
    <w:rsid w:val="003A721B"/>
    <w:rsid w:val="003B0A17"/>
    <w:rsid w:val="003C3866"/>
    <w:rsid w:val="003D55D9"/>
    <w:rsid w:val="003D5D75"/>
    <w:rsid w:val="003D6465"/>
    <w:rsid w:val="003E141D"/>
    <w:rsid w:val="00403594"/>
    <w:rsid w:val="0041452F"/>
    <w:rsid w:val="004152DF"/>
    <w:rsid w:val="0045166E"/>
    <w:rsid w:val="00476F44"/>
    <w:rsid w:val="00477036"/>
    <w:rsid w:val="00481CB9"/>
    <w:rsid w:val="004A61F7"/>
    <w:rsid w:val="004B4E63"/>
    <w:rsid w:val="004D1FEC"/>
    <w:rsid w:val="005278FF"/>
    <w:rsid w:val="00542474"/>
    <w:rsid w:val="00557283"/>
    <w:rsid w:val="005738E4"/>
    <w:rsid w:val="005917D8"/>
    <w:rsid w:val="005A2C1A"/>
    <w:rsid w:val="005B1EF0"/>
    <w:rsid w:val="005B410D"/>
    <w:rsid w:val="00616B6A"/>
    <w:rsid w:val="00627DB3"/>
    <w:rsid w:val="00637D04"/>
    <w:rsid w:val="00644389"/>
    <w:rsid w:val="0065045C"/>
    <w:rsid w:val="00667F36"/>
    <w:rsid w:val="00670940"/>
    <w:rsid w:val="00675C39"/>
    <w:rsid w:val="00676463"/>
    <w:rsid w:val="006A038A"/>
    <w:rsid w:val="006A6556"/>
    <w:rsid w:val="006C329F"/>
    <w:rsid w:val="006C7938"/>
    <w:rsid w:val="006E70ED"/>
    <w:rsid w:val="007411D8"/>
    <w:rsid w:val="00761297"/>
    <w:rsid w:val="00793641"/>
    <w:rsid w:val="007B7F6F"/>
    <w:rsid w:val="007C2484"/>
    <w:rsid w:val="007D0B88"/>
    <w:rsid w:val="007D3F58"/>
    <w:rsid w:val="007D735F"/>
    <w:rsid w:val="007F5735"/>
    <w:rsid w:val="00804AC1"/>
    <w:rsid w:val="00813DAD"/>
    <w:rsid w:val="00820B15"/>
    <w:rsid w:val="00825A33"/>
    <w:rsid w:val="008354AE"/>
    <w:rsid w:val="00836223"/>
    <w:rsid w:val="00842177"/>
    <w:rsid w:val="00860460"/>
    <w:rsid w:val="0086069C"/>
    <w:rsid w:val="00875836"/>
    <w:rsid w:val="00894D06"/>
    <w:rsid w:val="008952B1"/>
    <w:rsid w:val="008A6323"/>
    <w:rsid w:val="008D0B3B"/>
    <w:rsid w:val="008D26AC"/>
    <w:rsid w:val="008D47E2"/>
    <w:rsid w:val="008E62D7"/>
    <w:rsid w:val="00912D24"/>
    <w:rsid w:val="00922B80"/>
    <w:rsid w:val="00931E35"/>
    <w:rsid w:val="00960934"/>
    <w:rsid w:val="009722A6"/>
    <w:rsid w:val="00987DCE"/>
    <w:rsid w:val="00987E27"/>
    <w:rsid w:val="00995D8F"/>
    <w:rsid w:val="009A6677"/>
    <w:rsid w:val="009C2C80"/>
    <w:rsid w:val="009D7FC5"/>
    <w:rsid w:val="00A221F7"/>
    <w:rsid w:val="00A2522A"/>
    <w:rsid w:val="00A3747C"/>
    <w:rsid w:val="00A47607"/>
    <w:rsid w:val="00A519D3"/>
    <w:rsid w:val="00A53A09"/>
    <w:rsid w:val="00A673FE"/>
    <w:rsid w:val="00A77D9E"/>
    <w:rsid w:val="00AC28E3"/>
    <w:rsid w:val="00AD1655"/>
    <w:rsid w:val="00AE5B1C"/>
    <w:rsid w:val="00B00E1E"/>
    <w:rsid w:val="00B10808"/>
    <w:rsid w:val="00B1103C"/>
    <w:rsid w:val="00B1458E"/>
    <w:rsid w:val="00B66523"/>
    <w:rsid w:val="00B90B57"/>
    <w:rsid w:val="00BB3E50"/>
    <w:rsid w:val="00BC4ADA"/>
    <w:rsid w:val="00BD3B81"/>
    <w:rsid w:val="00BE4DC7"/>
    <w:rsid w:val="00C069DD"/>
    <w:rsid w:val="00C17E23"/>
    <w:rsid w:val="00C33061"/>
    <w:rsid w:val="00C42745"/>
    <w:rsid w:val="00C43956"/>
    <w:rsid w:val="00C62417"/>
    <w:rsid w:val="00C66C84"/>
    <w:rsid w:val="00CA4C78"/>
    <w:rsid w:val="00CC2819"/>
    <w:rsid w:val="00CE6B5E"/>
    <w:rsid w:val="00CE76C7"/>
    <w:rsid w:val="00D02200"/>
    <w:rsid w:val="00D12532"/>
    <w:rsid w:val="00D47FAC"/>
    <w:rsid w:val="00D607A2"/>
    <w:rsid w:val="00D626DA"/>
    <w:rsid w:val="00D859E1"/>
    <w:rsid w:val="00D93E77"/>
    <w:rsid w:val="00DB3A9A"/>
    <w:rsid w:val="00DB7BB0"/>
    <w:rsid w:val="00DD4AA2"/>
    <w:rsid w:val="00DD6B48"/>
    <w:rsid w:val="00DE0DF8"/>
    <w:rsid w:val="00E23857"/>
    <w:rsid w:val="00E67E75"/>
    <w:rsid w:val="00E7775B"/>
    <w:rsid w:val="00E870B3"/>
    <w:rsid w:val="00EA6648"/>
    <w:rsid w:val="00EC67D2"/>
    <w:rsid w:val="00EC7CD4"/>
    <w:rsid w:val="00ED6626"/>
    <w:rsid w:val="00EE655C"/>
    <w:rsid w:val="00F00D5A"/>
    <w:rsid w:val="00F03D2B"/>
    <w:rsid w:val="00F2115E"/>
    <w:rsid w:val="00F671D3"/>
    <w:rsid w:val="00F80A20"/>
    <w:rsid w:val="00F86497"/>
    <w:rsid w:val="00F946B2"/>
    <w:rsid w:val="00F95206"/>
    <w:rsid w:val="00FB53BB"/>
    <w:rsid w:val="00FD48B9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213D6"/>
  <w15:docId w15:val="{EAD7D28B-377D-4D72-8180-0343BBC0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DefaultParagraphFont"/>
    <w:rsid w:val="00922B80"/>
  </w:style>
  <w:style w:type="character" w:customStyle="1" w:styleId="eop">
    <w:name w:val="eop"/>
    <w:basedOn w:val="DefaultParagraphFont"/>
    <w:rsid w:val="00922B80"/>
  </w:style>
  <w:style w:type="paragraph" w:styleId="Header">
    <w:name w:val="header"/>
    <w:basedOn w:val="Normal"/>
    <w:link w:val="HeaderChar"/>
    <w:uiPriority w:val="99"/>
    <w:unhideWhenUsed/>
    <w:rsid w:val="006C329F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9F"/>
  </w:style>
  <w:style w:type="paragraph" w:styleId="Footer">
    <w:name w:val="footer"/>
    <w:basedOn w:val="Normal"/>
    <w:link w:val="FooterChar"/>
    <w:uiPriority w:val="99"/>
    <w:unhideWhenUsed/>
    <w:rsid w:val="006C329F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29F"/>
  </w:style>
  <w:style w:type="character" w:styleId="Hyperlink">
    <w:name w:val="Hyperlink"/>
    <w:basedOn w:val="DefaultParagraphFont"/>
    <w:uiPriority w:val="99"/>
    <w:unhideWhenUsed/>
    <w:rsid w:val="00E238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garcia@atrevia.com-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serrano@atrevia.com%20-%20" TargetMode="External"/><Relationship Id="rId12" Type="http://schemas.openxmlformats.org/officeDocument/2006/relationships/hyperlink" Target="mailto:vsotta@atrev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ggarcia@atrevia.com-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serrano@atrevia.com%20-%2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sotta@atrevi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606</Words>
  <Characters>3336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Sotta</dc:creator>
  <cp:lastModifiedBy>Valentina Sotta</cp:lastModifiedBy>
  <cp:revision>9</cp:revision>
  <dcterms:created xsi:type="dcterms:W3CDTF">2023-01-25T17:12:00Z</dcterms:created>
  <dcterms:modified xsi:type="dcterms:W3CDTF">2023-02-07T10:21:00Z</dcterms:modified>
</cp:coreProperties>
</file>